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8D6A2" w14:textId="77777777" w:rsidR="00BD228B" w:rsidRDefault="00BD228B">
      <w:pPr>
        <w:pStyle w:val="Textoindependiente"/>
        <w:spacing w:before="156"/>
        <w:rPr>
          <w:rFonts w:ascii="Times New Roman"/>
        </w:rPr>
      </w:pPr>
    </w:p>
    <w:p w14:paraId="730EEB0D" w14:textId="77777777" w:rsidR="00BD228B" w:rsidRDefault="00DF6622">
      <w:pPr>
        <w:pStyle w:val="Ttulo1"/>
        <w:ind w:left="2194" w:hanging="104"/>
      </w:pPr>
      <w:r>
        <w:t>(10150)</w:t>
      </w:r>
      <w:r>
        <w:rPr>
          <w:spacing w:val="-6"/>
        </w:rPr>
        <w:t xml:space="preserve"> </w:t>
      </w:r>
      <w:r>
        <w:t>“REPORTE</w:t>
      </w:r>
      <w:r>
        <w:rPr>
          <w:spacing w:val="-5"/>
        </w:rPr>
        <w:t xml:space="preserve"> </w:t>
      </w:r>
      <w:r>
        <w:t>SOBRE</w:t>
      </w:r>
      <w:r>
        <w:rPr>
          <w:spacing w:val="-5"/>
        </w:rPr>
        <w:t xml:space="preserve"> </w:t>
      </w:r>
      <w:r>
        <w:t>EL</w:t>
      </w:r>
      <w:r>
        <w:rPr>
          <w:spacing w:val="-5"/>
        </w:rPr>
        <w:t xml:space="preserve"> </w:t>
      </w:r>
      <w:r>
        <w:t>CUMPLIMIENTO</w:t>
      </w:r>
      <w:r>
        <w:rPr>
          <w:spacing w:val="-4"/>
        </w:rPr>
        <w:t xml:space="preserve"> </w:t>
      </w:r>
      <w:r>
        <w:t>DEL</w:t>
      </w:r>
      <w:r>
        <w:rPr>
          <w:spacing w:val="-5"/>
        </w:rPr>
        <w:t xml:space="preserve"> </w:t>
      </w:r>
      <w:r>
        <w:t>CÓDIGO</w:t>
      </w:r>
      <w:r>
        <w:rPr>
          <w:spacing w:val="-3"/>
        </w:rPr>
        <w:t xml:space="preserve"> </w:t>
      </w:r>
      <w:r>
        <w:t>DE</w:t>
      </w:r>
      <w:r>
        <w:rPr>
          <w:spacing w:val="-5"/>
        </w:rPr>
        <w:t xml:space="preserve"> </w:t>
      </w:r>
      <w:r>
        <w:t xml:space="preserve">BUEN GOBIERNO CORPORATIVO PARA LAS SOCIEDADES </w:t>
      </w:r>
      <w:proofErr w:type="gramStart"/>
      <w:r>
        <w:t>PERUANAS”(</w:t>
      </w:r>
      <w:proofErr w:type="gramEnd"/>
      <w:r>
        <w:t>*)</w:t>
      </w:r>
    </w:p>
    <w:p w14:paraId="1E5C48A3" w14:textId="77777777" w:rsidR="00BD228B" w:rsidRDefault="00DF6622">
      <w:pPr>
        <w:spacing w:before="238"/>
        <w:ind w:left="1561"/>
        <w:rPr>
          <w:rFonts w:ascii="Arial" w:hAnsi="Arial"/>
          <w:i/>
        </w:rPr>
      </w:pPr>
      <w:r>
        <w:t>(*)</w:t>
      </w:r>
      <w:r>
        <w:rPr>
          <w:spacing w:val="-4"/>
        </w:rPr>
        <w:t xml:space="preserve"> </w:t>
      </w:r>
      <w:r>
        <w:rPr>
          <w:rFonts w:ascii="Arial" w:hAnsi="Arial"/>
          <w:i/>
        </w:rPr>
        <w:t>Anexo</w:t>
      </w:r>
      <w:r>
        <w:rPr>
          <w:rFonts w:ascii="Arial" w:hAnsi="Arial"/>
          <w:i/>
          <w:spacing w:val="-5"/>
        </w:rPr>
        <w:t xml:space="preserve"> </w:t>
      </w:r>
      <w:r>
        <w:rPr>
          <w:rFonts w:ascii="Arial" w:hAnsi="Arial"/>
          <w:i/>
        </w:rPr>
        <w:t>sustituido</w:t>
      </w:r>
      <w:r>
        <w:rPr>
          <w:rFonts w:ascii="Arial" w:hAnsi="Arial"/>
          <w:i/>
          <w:spacing w:val="-6"/>
        </w:rPr>
        <w:t xml:space="preserve"> </w:t>
      </w:r>
      <w:r>
        <w:rPr>
          <w:rFonts w:ascii="Arial" w:hAnsi="Arial"/>
          <w:i/>
        </w:rPr>
        <w:t>por</w:t>
      </w:r>
      <w:r>
        <w:rPr>
          <w:rFonts w:ascii="Arial" w:hAnsi="Arial"/>
          <w:i/>
          <w:spacing w:val="-6"/>
        </w:rPr>
        <w:t xml:space="preserve"> </w:t>
      </w:r>
      <w:r>
        <w:rPr>
          <w:rFonts w:ascii="Arial" w:hAnsi="Arial"/>
          <w:i/>
        </w:rPr>
        <w:t>el</w:t>
      </w:r>
      <w:r>
        <w:rPr>
          <w:rFonts w:ascii="Arial" w:hAnsi="Arial"/>
          <w:i/>
          <w:spacing w:val="-4"/>
        </w:rPr>
        <w:t xml:space="preserve"> </w:t>
      </w:r>
      <w:r>
        <w:rPr>
          <w:rFonts w:ascii="Arial" w:hAnsi="Arial"/>
          <w:i/>
        </w:rPr>
        <w:t>Artículo</w:t>
      </w:r>
      <w:r>
        <w:rPr>
          <w:rFonts w:ascii="Arial" w:hAnsi="Arial"/>
          <w:i/>
          <w:spacing w:val="-4"/>
        </w:rPr>
        <w:t xml:space="preserve"> </w:t>
      </w:r>
      <w:r>
        <w:rPr>
          <w:rFonts w:ascii="Arial" w:hAnsi="Arial"/>
          <w:i/>
        </w:rPr>
        <w:t>1</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la</w:t>
      </w:r>
      <w:r>
        <w:rPr>
          <w:rFonts w:ascii="Arial" w:hAnsi="Arial"/>
          <w:i/>
          <w:spacing w:val="-3"/>
        </w:rPr>
        <w:t xml:space="preserve"> </w:t>
      </w:r>
      <w:r>
        <w:rPr>
          <w:rFonts w:ascii="Arial" w:hAnsi="Arial"/>
          <w:i/>
        </w:rPr>
        <w:t>RSMV</w:t>
      </w:r>
      <w:r>
        <w:rPr>
          <w:rFonts w:ascii="Arial" w:hAnsi="Arial"/>
          <w:i/>
          <w:spacing w:val="-4"/>
        </w:rPr>
        <w:t xml:space="preserve"> </w:t>
      </w:r>
      <w:proofErr w:type="spellStart"/>
      <w:r>
        <w:rPr>
          <w:rFonts w:ascii="Arial" w:hAnsi="Arial"/>
          <w:i/>
        </w:rPr>
        <w:t>Nº</w:t>
      </w:r>
      <w:proofErr w:type="spellEnd"/>
      <w:r>
        <w:rPr>
          <w:rFonts w:ascii="Arial" w:hAnsi="Arial"/>
          <w:i/>
          <w:spacing w:val="-1"/>
        </w:rPr>
        <w:t xml:space="preserve"> </w:t>
      </w:r>
      <w:r>
        <w:rPr>
          <w:rFonts w:ascii="Arial" w:hAnsi="Arial"/>
          <w:i/>
        </w:rPr>
        <w:t>012-2014-</w:t>
      </w:r>
      <w:r>
        <w:rPr>
          <w:rFonts w:ascii="Arial" w:hAnsi="Arial"/>
          <w:i/>
          <w:spacing w:val="-2"/>
        </w:rPr>
        <w:t>SMV/01</w:t>
      </w:r>
    </w:p>
    <w:p w14:paraId="555B52E1" w14:textId="77777777" w:rsidR="00BD228B" w:rsidRDefault="00BD228B">
      <w:pPr>
        <w:pStyle w:val="Textoindependiente"/>
        <w:rPr>
          <w:rFonts w:ascii="Arial"/>
          <w:i/>
          <w:sz w:val="20"/>
        </w:rPr>
      </w:pPr>
    </w:p>
    <w:p w14:paraId="2B876E63" w14:textId="77777777" w:rsidR="00BD228B" w:rsidRDefault="00DF6622">
      <w:pPr>
        <w:pStyle w:val="Textoindependiente"/>
        <w:spacing w:before="33"/>
        <w:rPr>
          <w:rFonts w:ascii="Arial"/>
          <w:i/>
          <w:sz w:val="20"/>
        </w:rPr>
      </w:pPr>
      <w:r>
        <w:rPr>
          <w:rFonts w:ascii="Arial"/>
          <w:i/>
          <w:noProof/>
          <w:sz w:val="20"/>
        </w:rPr>
        <mc:AlternateContent>
          <mc:Choice Requires="wps">
            <w:drawing>
              <wp:anchor distT="0" distB="0" distL="0" distR="0" simplePos="0" relativeHeight="487587840" behindDoc="1" locked="0" layoutInCell="1" allowOverlap="1" wp14:anchorId="0F66ED22" wp14:editId="7AA3F0E3">
                <wp:simplePos x="0" y="0"/>
                <wp:positionH relativeFrom="page">
                  <wp:posOffset>1013460</wp:posOffset>
                </wp:positionH>
                <wp:positionV relativeFrom="paragraph">
                  <wp:posOffset>187560</wp:posOffset>
                </wp:positionV>
                <wp:extent cx="5682615" cy="7467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2615" cy="746760"/>
                        </a:xfrm>
                        <a:prstGeom prst="rect">
                          <a:avLst/>
                        </a:prstGeom>
                        <a:solidFill>
                          <a:srgbClr val="365F91"/>
                        </a:solidFill>
                        <a:ln w="9525">
                          <a:solidFill>
                            <a:srgbClr val="000000"/>
                          </a:solidFill>
                          <a:prstDash val="solid"/>
                        </a:ln>
                      </wps:spPr>
                      <wps:txbx>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wps:txbx>
                      <wps:bodyPr wrap="square" lIns="0" tIns="0" rIns="0" bIns="0" rtlCol="0">
                        <a:noAutofit/>
                      </wps:bodyPr>
                    </wps:wsp>
                  </a:graphicData>
                </a:graphic>
              </wp:anchor>
            </w:drawing>
          </mc:Choice>
          <mc:Fallback>
            <w:pict>
              <v:shapetype w14:anchorId="0F66ED22" id="_x0000_t202" coordsize="21600,21600" o:spt="202" path="m,l,21600r21600,l21600,xe">
                <v:stroke joinstyle="miter"/>
                <v:path gradientshapeok="t" o:connecttype="rect"/>
              </v:shapetype>
              <v:shape id="Textbox 4" o:spid="_x0000_s1026" type="#_x0000_t202" style="position:absolute;margin-left:79.8pt;margin-top:14.75pt;width:447.45pt;height:58.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" fillcolor="#365f91">
                <v:path arrowok="t"/>
                <v:textbox inset="0,0,0,0">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v:textbox>
                <w10:wrap type="topAndBottom" anchorx="page"/>
              </v:shape>
            </w:pict>
          </mc:Fallback>
        </mc:AlternateContent>
      </w:r>
    </w:p>
    <w:p w14:paraId="05A28DFB" w14:textId="77777777" w:rsidR="00BD228B" w:rsidRDefault="00BD228B">
      <w:pPr>
        <w:pStyle w:val="Textoindependiente"/>
        <w:rPr>
          <w:rFonts w:ascii="Arial"/>
          <w:i/>
        </w:rPr>
      </w:pPr>
    </w:p>
    <w:p w14:paraId="482D8AA2" w14:textId="77777777" w:rsidR="00BD228B" w:rsidRDefault="00BD228B">
      <w:pPr>
        <w:pStyle w:val="Textoindependiente"/>
        <w:rPr>
          <w:rFonts w:ascii="Arial"/>
          <w:i/>
        </w:rPr>
      </w:pPr>
    </w:p>
    <w:p w14:paraId="162C4863" w14:textId="77777777" w:rsidR="00BD228B" w:rsidRDefault="00BD228B">
      <w:pPr>
        <w:pStyle w:val="Textoindependiente"/>
        <w:spacing w:before="139"/>
        <w:rPr>
          <w:rFonts w:ascii="Arial"/>
          <w:i/>
        </w:rPr>
      </w:pPr>
    </w:p>
    <w:p w14:paraId="3BE1C825" w14:textId="77777777" w:rsidR="00BD228B" w:rsidRDefault="00DF6622">
      <w:pPr>
        <w:pStyle w:val="Ttulo2"/>
        <w:ind w:left="1561"/>
      </w:pPr>
      <w:r>
        <w:rPr>
          <w:noProof/>
        </w:rPr>
        <mc:AlternateContent>
          <mc:Choice Requires="wps">
            <w:drawing>
              <wp:anchor distT="0" distB="0" distL="0" distR="0" simplePos="0" relativeHeight="487461888" behindDoc="1" locked="0" layoutInCell="1" allowOverlap="1" wp14:anchorId="7E5D35DD" wp14:editId="58E853CC">
                <wp:simplePos x="0" y="0"/>
                <wp:positionH relativeFrom="page">
                  <wp:posOffset>3397630</wp:posOffset>
                </wp:positionH>
                <wp:positionV relativeFrom="paragraph">
                  <wp:posOffset>1146088</wp:posOffset>
                </wp:positionV>
                <wp:extent cx="1177290" cy="32639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7290" cy="326390"/>
                        </a:xfrm>
                        <a:custGeom>
                          <a:avLst/>
                          <a:gdLst/>
                          <a:ahLst/>
                          <a:cxnLst/>
                          <a:rect l="l" t="t" r="r" b="b"/>
                          <a:pathLst>
                            <a:path w="1177290" h="326390">
                              <a:moveTo>
                                <a:pt x="6083" y="0"/>
                              </a:moveTo>
                              <a:lnTo>
                                <a:pt x="0" y="0"/>
                              </a:lnTo>
                              <a:lnTo>
                                <a:pt x="0" y="6045"/>
                              </a:lnTo>
                              <a:lnTo>
                                <a:pt x="0" y="320294"/>
                              </a:lnTo>
                              <a:lnTo>
                                <a:pt x="0" y="326390"/>
                              </a:lnTo>
                              <a:lnTo>
                                <a:pt x="6083" y="326390"/>
                              </a:lnTo>
                              <a:lnTo>
                                <a:pt x="6083" y="320294"/>
                              </a:lnTo>
                              <a:lnTo>
                                <a:pt x="6083" y="6096"/>
                              </a:lnTo>
                              <a:lnTo>
                                <a:pt x="6083" y="0"/>
                              </a:lnTo>
                              <a:close/>
                            </a:path>
                            <a:path w="1177290" h="326390">
                              <a:moveTo>
                                <a:pt x="1176782" y="0"/>
                              </a:moveTo>
                              <a:lnTo>
                                <a:pt x="1170736" y="0"/>
                              </a:lnTo>
                              <a:lnTo>
                                <a:pt x="6096" y="0"/>
                              </a:lnTo>
                              <a:lnTo>
                                <a:pt x="6096" y="6096"/>
                              </a:lnTo>
                              <a:lnTo>
                                <a:pt x="1170686" y="6096"/>
                              </a:lnTo>
                              <a:lnTo>
                                <a:pt x="1170686" y="320294"/>
                              </a:lnTo>
                              <a:lnTo>
                                <a:pt x="6096" y="320294"/>
                              </a:lnTo>
                              <a:lnTo>
                                <a:pt x="6096" y="326390"/>
                              </a:lnTo>
                              <a:lnTo>
                                <a:pt x="1170686" y="326390"/>
                              </a:lnTo>
                              <a:lnTo>
                                <a:pt x="1176782" y="326390"/>
                              </a:lnTo>
                              <a:lnTo>
                                <a:pt x="1176782" y="320294"/>
                              </a:lnTo>
                              <a:lnTo>
                                <a:pt x="1176782" y="6096"/>
                              </a:lnTo>
                              <a:lnTo>
                                <a:pt x="1176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E93EF8" id="Graphic 5" o:spid="_x0000_s1026" style="position:absolute;margin-left:267.55pt;margin-top:90.25pt;width:92.7pt;height:25.7pt;z-index:-15854592;visibility:visible;mso-wrap-style:square;mso-wrap-distance-left:0;mso-wrap-distance-top:0;mso-wrap-distance-right:0;mso-wrap-distance-bottom:0;mso-position-horizontal:absolute;mso-position-horizontal-relative:page;mso-position-vertical:absolute;mso-position-vertical-relative:text;v-text-anchor:top" coordsize="11772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" path="m6083,l,,,6045,,320294r,6096l6083,326390r,-6096l6083,6096,6083,xem1176782,r-6046,l6096,r,6096l1170686,6096r,314198l6096,320294r,6096l1170686,326390r6096,l1176782,320294r,-314198l1176782,xe" fillcolor="black" stroked="f">
                <v:path arrowok="t"/>
                <w10:wrap anchorx="page"/>
              </v:shape>
            </w:pict>
          </mc:Fallback>
        </mc:AlternateContent>
      </w:r>
      <w:r>
        <w:rPr>
          <w:color w:val="001F5F"/>
          <w:spacing w:val="-2"/>
        </w:rPr>
        <w:t>Denominación:</w:t>
      </w:r>
    </w:p>
    <w:p w14:paraId="5FC80689" w14:textId="77777777" w:rsidR="00BD228B" w:rsidRDefault="00DF6622">
      <w:pPr>
        <w:pStyle w:val="Textoindependiente"/>
        <w:spacing w:before="7"/>
        <w:rPr>
          <w:rFonts w:ascii="Arial"/>
          <w:b/>
          <w:sz w:val="8"/>
        </w:rPr>
      </w:pPr>
      <w:r>
        <w:rPr>
          <w:rFonts w:ascii="Arial"/>
          <w:b/>
          <w:noProof/>
          <w:sz w:val="8"/>
        </w:rPr>
        <mc:AlternateContent>
          <mc:Choice Requires="wps">
            <w:drawing>
              <wp:anchor distT="0" distB="0" distL="0" distR="0" simplePos="0" relativeHeight="487588352" behindDoc="1" locked="0" layoutInCell="1" allowOverlap="1" wp14:anchorId="63E3A454" wp14:editId="2F2427F2">
                <wp:simplePos x="0" y="0"/>
                <wp:positionH relativeFrom="page">
                  <wp:posOffset>1009192</wp:posOffset>
                </wp:positionH>
                <wp:positionV relativeFrom="paragraph">
                  <wp:posOffset>81715</wp:posOffset>
                </wp:positionV>
                <wp:extent cx="5544185" cy="66294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662940"/>
                        </a:xfrm>
                        <a:prstGeom prst="rect">
                          <a:avLst/>
                        </a:prstGeom>
                        <a:ln w="6095">
                          <a:solidFill>
                            <a:srgbClr val="000000"/>
                          </a:solidFill>
                          <a:prstDash val="solid"/>
                        </a:ln>
                      </wps:spPr>
                      <wps:txbx>
                        <w:txbxContent>
                          <w:p w14:paraId="15AFDF89" w14:textId="77777777" w:rsidR="00BD228B" w:rsidRDefault="00BD228B">
                            <w:pPr>
                              <w:pStyle w:val="Textoindependiente"/>
                              <w:spacing w:before="138"/>
                              <w:rPr>
                                <w:rFonts w:ascii="Arial"/>
                                <w:b/>
                              </w:rPr>
                            </w:pPr>
                          </w:p>
                          <w:p w14:paraId="171F42F8" w14:textId="77777777" w:rsidR="00BD228B" w:rsidRDefault="00DF6622">
                            <w:pPr>
                              <w:pStyle w:val="Textoindependiente"/>
                              <w:ind w:left="108"/>
                            </w:pPr>
                            <w:r>
                              <w:t>ELECTRO</w:t>
                            </w:r>
                            <w:r>
                              <w:rPr>
                                <w:spacing w:val="-6"/>
                              </w:rPr>
                              <w:t xml:space="preserve"> </w:t>
                            </w:r>
                            <w:r>
                              <w:t>DUNAS</w:t>
                            </w:r>
                            <w:r>
                              <w:rPr>
                                <w:spacing w:val="-6"/>
                              </w:rPr>
                              <w:t xml:space="preserve"> </w:t>
                            </w:r>
                            <w:r>
                              <w:rPr>
                                <w:spacing w:val="-2"/>
                              </w:rPr>
                              <w:t>S.A.A.</w:t>
                            </w:r>
                          </w:p>
                        </w:txbxContent>
                      </wps:txbx>
                      <wps:bodyPr wrap="square" lIns="0" tIns="0" rIns="0" bIns="0" rtlCol="0">
                        <a:noAutofit/>
                      </wps:bodyPr>
                    </wps:wsp>
                  </a:graphicData>
                </a:graphic>
              </wp:anchor>
            </w:drawing>
          </mc:Choice>
          <mc:Fallback>
            <w:pict>
              <v:shape w14:anchorId="63E3A454" id="Textbox 6" o:spid="_x0000_s1027" type="#_x0000_t202" style="position:absolute;margin-left:79.45pt;margin-top:6.45pt;width:436.55pt;height:52.2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" filled="f" strokeweight=".16931mm">
                <v:path arrowok="t"/>
                <v:textbox inset="0,0,0,0">
                  <w:txbxContent>
                    <w:p w14:paraId="15AFDF89" w14:textId="77777777" w:rsidR="00BD228B" w:rsidRDefault="00BD228B">
                      <w:pPr>
                        <w:pStyle w:val="Textoindependiente"/>
                        <w:spacing w:before="138"/>
                        <w:rPr>
                          <w:rFonts w:ascii="Arial"/>
                          <w:b/>
                        </w:rPr>
                      </w:pPr>
                    </w:p>
                    <w:p w14:paraId="171F42F8" w14:textId="77777777" w:rsidR="00BD228B" w:rsidRDefault="00DF6622">
                      <w:pPr>
                        <w:pStyle w:val="Textoindependiente"/>
                        <w:ind w:left="108"/>
                      </w:pPr>
                      <w:r>
                        <w:t>ELECTRO</w:t>
                      </w:r>
                      <w:r>
                        <w:rPr>
                          <w:spacing w:val="-6"/>
                        </w:rPr>
                        <w:t xml:space="preserve"> </w:t>
                      </w:r>
                      <w:r>
                        <w:t>DUNAS</w:t>
                      </w:r>
                      <w:r>
                        <w:rPr>
                          <w:spacing w:val="-6"/>
                        </w:rPr>
                        <w:t xml:space="preserve"> </w:t>
                      </w:r>
                      <w:r>
                        <w:rPr>
                          <w:spacing w:val="-2"/>
                        </w:rPr>
                        <w:t>S.A.A.</w:t>
                      </w:r>
                    </w:p>
                  </w:txbxContent>
                </v:textbox>
                <w10:wrap type="topAndBottom" anchorx="page"/>
              </v:shape>
            </w:pict>
          </mc:Fallback>
        </mc:AlternateContent>
      </w:r>
    </w:p>
    <w:p w14:paraId="17AFA078" w14:textId="77777777" w:rsidR="00BD228B" w:rsidRDefault="00BD228B">
      <w:pPr>
        <w:pStyle w:val="Textoindependiente"/>
        <w:spacing w:before="154"/>
        <w:rPr>
          <w:rFonts w:ascii="Arial"/>
          <w:b/>
          <w:sz w:val="20"/>
        </w:rPr>
      </w:pPr>
    </w:p>
    <w:tbl>
      <w:tblPr>
        <w:tblStyle w:val="TableNormal"/>
        <w:tblW w:w="0" w:type="auto"/>
        <w:tblInd w:w="1626" w:type="dxa"/>
        <w:tblLayout w:type="fixed"/>
        <w:tblLook w:val="01E0" w:firstRow="1" w:lastRow="1" w:firstColumn="1" w:lastColumn="1" w:noHBand="0" w:noVBand="0"/>
      </w:tblPr>
      <w:tblGrid>
        <w:gridCol w:w="3595"/>
        <w:gridCol w:w="597"/>
      </w:tblGrid>
      <w:tr w:rsidR="00BD228B" w14:paraId="08736746" w14:textId="77777777">
        <w:trPr>
          <w:trHeight w:val="504"/>
        </w:trPr>
        <w:tc>
          <w:tcPr>
            <w:tcW w:w="3595" w:type="dxa"/>
          </w:tcPr>
          <w:p w14:paraId="47ABE83F" w14:textId="77777777" w:rsidR="00BD228B" w:rsidRDefault="00DF6622">
            <w:pPr>
              <w:pStyle w:val="TableParagraph"/>
              <w:spacing w:before="127"/>
              <w:ind w:left="50"/>
              <w:rPr>
                <w:b/>
                <w:u w:val="none"/>
              </w:rPr>
            </w:pPr>
            <w:r>
              <w:rPr>
                <w:b/>
                <w:color w:val="001F5F"/>
                <w:spacing w:val="-2"/>
                <w:u w:val="none"/>
              </w:rPr>
              <w:t>Ejercicio:</w:t>
            </w:r>
          </w:p>
        </w:tc>
        <w:tc>
          <w:tcPr>
            <w:tcW w:w="597" w:type="dxa"/>
          </w:tcPr>
          <w:p w14:paraId="28F98BC2" w14:textId="00A8CB8F" w:rsidR="00BD228B" w:rsidRDefault="00DF6622">
            <w:pPr>
              <w:pStyle w:val="TableParagraph"/>
              <w:spacing w:before="67"/>
              <w:rPr>
                <w:b/>
                <w:sz w:val="20"/>
                <w:u w:val="none"/>
              </w:rPr>
            </w:pPr>
            <w:r>
              <w:rPr>
                <w:b/>
                <w:spacing w:val="-4"/>
                <w:sz w:val="20"/>
                <w:u w:val="none"/>
              </w:rPr>
              <w:t>202</w:t>
            </w:r>
            <w:r w:rsidR="006A01A4">
              <w:rPr>
                <w:b/>
                <w:spacing w:val="-4"/>
                <w:sz w:val="20"/>
                <w:u w:val="none"/>
              </w:rPr>
              <w:t>5</w:t>
            </w:r>
          </w:p>
        </w:tc>
      </w:tr>
    </w:tbl>
    <w:p w14:paraId="4E4D9B15" w14:textId="77777777" w:rsidR="00BD228B" w:rsidRDefault="00BD228B">
      <w:pPr>
        <w:pStyle w:val="Textoindependiente"/>
        <w:rPr>
          <w:rFonts w:ascii="Arial"/>
          <w:b/>
          <w:sz w:val="20"/>
        </w:rPr>
      </w:pPr>
    </w:p>
    <w:p w14:paraId="12434661" w14:textId="77777777" w:rsidR="00BD228B" w:rsidRDefault="00BD228B">
      <w:pPr>
        <w:pStyle w:val="Textoindependiente"/>
        <w:rPr>
          <w:rFonts w:ascii="Arial"/>
          <w:b/>
          <w:sz w:val="20"/>
        </w:rPr>
      </w:pPr>
    </w:p>
    <w:p w14:paraId="39EFB13C" w14:textId="77777777" w:rsidR="00BD228B" w:rsidRDefault="00BD228B">
      <w:pPr>
        <w:pStyle w:val="Textoindependiente"/>
        <w:rPr>
          <w:rFonts w:ascii="Arial"/>
          <w:b/>
          <w:sz w:val="20"/>
        </w:rPr>
      </w:pPr>
    </w:p>
    <w:p w14:paraId="3B6F14E7" w14:textId="77777777" w:rsidR="00BD228B" w:rsidRDefault="00BD228B">
      <w:pPr>
        <w:pStyle w:val="Textoindependiente"/>
        <w:rPr>
          <w:rFonts w:ascii="Arial"/>
          <w:b/>
          <w:sz w:val="20"/>
        </w:rPr>
      </w:pPr>
    </w:p>
    <w:p w14:paraId="2F81AE0C" w14:textId="77777777" w:rsidR="00BD228B" w:rsidRDefault="00BD228B">
      <w:pPr>
        <w:pStyle w:val="Textoindependiente"/>
        <w:rPr>
          <w:rFonts w:ascii="Arial"/>
          <w:b/>
          <w:sz w:val="20"/>
        </w:rPr>
      </w:pPr>
    </w:p>
    <w:p w14:paraId="1CFECAD1" w14:textId="77777777" w:rsidR="00BD228B" w:rsidRDefault="00BD228B">
      <w:pPr>
        <w:pStyle w:val="Textoindependiente"/>
        <w:spacing w:before="156"/>
        <w:rPr>
          <w:rFonts w:ascii="Arial"/>
          <w:b/>
          <w:sz w:val="20"/>
        </w:rPr>
      </w:pPr>
    </w:p>
    <w:tbl>
      <w:tblPr>
        <w:tblStyle w:val="TableNormal"/>
        <w:tblW w:w="0" w:type="auto"/>
        <w:tblInd w:w="4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3"/>
        <w:gridCol w:w="3005"/>
      </w:tblGrid>
      <w:tr w:rsidR="00BD228B" w14:paraId="680FB1A1" w14:textId="77777777">
        <w:trPr>
          <w:trHeight w:val="470"/>
        </w:trPr>
        <w:tc>
          <w:tcPr>
            <w:tcW w:w="3283" w:type="dxa"/>
            <w:tcBorders>
              <w:top w:val="nil"/>
              <w:left w:val="nil"/>
              <w:bottom w:val="nil"/>
            </w:tcBorders>
          </w:tcPr>
          <w:p w14:paraId="75B78033" w14:textId="77777777" w:rsidR="00BD228B" w:rsidRDefault="00DF6622">
            <w:pPr>
              <w:pStyle w:val="TableParagraph"/>
              <w:spacing w:before="119"/>
              <w:ind w:left="54"/>
              <w:rPr>
                <w:b/>
                <w:sz w:val="20"/>
                <w:u w:val="none"/>
              </w:rPr>
            </w:pPr>
            <w:r>
              <w:rPr>
                <w:b/>
                <w:color w:val="001F5F"/>
                <w:sz w:val="20"/>
                <w:u w:val="none"/>
              </w:rPr>
              <w:t>Página</w:t>
            </w:r>
            <w:r>
              <w:rPr>
                <w:b/>
                <w:color w:val="001F5F"/>
                <w:spacing w:val="-7"/>
                <w:sz w:val="20"/>
                <w:u w:val="none"/>
              </w:rPr>
              <w:t xml:space="preserve"> </w:t>
            </w:r>
            <w:r>
              <w:rPr>
                <w:b/>
                <w:color w:val="001F5F"/>
                <w:spacing w:val="-4"/>
                <w:sz w:val="20"/>
                <w:u w:val="none"/>
              </w:rPr>
              <w:t>Web:</w:t>
            </w:r>
          </w:p>
        </w:tc>
        <w:tc>
          <w:tcPr>
            <w:tcW w:w="3005" w:type="dxa"/>
          </w:tcPr>
          <w:p w14:paraId="1BBE2149" w14:textId="77777777" w:rsidR="00BD228B" w:rsidRDefault="00DF6622">
            <w:pPr>
              <w:pStyle w:val="TableParagraph"/>
              <w:rPr>
                <w:b/>
                <w:sz w:val="20"/>
                <w:u w:val="none"/>
              </w:rPr>
            </w:pPr>
            <w:hyperlink r:id="rId7">
              <w:r>
                <w:rPr>
                  <w:b/>
                  <w:color w:val="0000FF"/>
                  <w:spacing w:val="-2"/>
                  <w:sz w:val="20"/>
                  <w:u w:color="0000FF"/>
                </w:rPr>
                <w:t>http://www.electrodunas.com</w:t>
              </w:r>
            </w:hyperlink>
          </w:p>
        </w:tc>
      </w:tr>
    </w:tbl>
    <w:p w14:paraId="3D1E4B99" w14:textId="77777777" w:rsidR="00BD228B" w:rsidRDefault="00BD228B">
      <w:pPr>
        <w:pStyle w:val="Textoindependiente"/>
        <w:rPr>
          <w:rFonts w:ascii="Arial"/>
          <w:b/>
          <w:sz w:val="20"/>
        </w:rPr>
      </w:pPr>
    </w:p>
    <w:p w14:paraId="4E470BD1" w14:textId="77777777" w:rsidR="00BD228B" w:rsidRDefault="00BD228B">
      <w:pPr>
        <w:pStyle w:val="Textoindependiente"/>
        <w:rPr>
          <w:rFonts w:ascii="Arial"/>
          <w:b/>
          <w:sz w:val="20"/>
        </w:rPr>
      </w:pPr>
    </w:p>
    <w:p w14:paraId="169D2599" w14:textId="77777777" w:rsidR="00BD228B" w:rsidRDefault="00BD228B">
      <w:pPr>
        <w:pStyle w:val="Textoindependiente"/>
        <w:rPr>
          <w:rFonts w:ascii="Arial"/>
          <w:b/>
          <w:sz w:val="20"/>
        </w:rPr>
      </w:pPr>
    </w:p>
    <w:p w14:paraId="25B81BCD" w14:textId="77777777" w:rsidR="00BD228B" w:rsidRDefault="00BD228B">
      <w:pPr>
        <w:pStyle w:val="Textoindependiente"/>
        <w:rPr>
          <w:rFonts w:ascii="Arial"/>
          <w:b/>
          <w:sz w:val="20"/>
        </w:rPr>
      </w:pPr>
    </w:p>
    <w:p w14:paraId="230F4A50" w14:textId="77777777" w:rsidR="00BD228B" w:rsidRDefault="00BD228B">
      <w:pPr>
        <w:pStyle w:val="Textoindependiente"/>
        <w:rPr>
          <w:rFonts w:ascii="Arial"/>
          <w:b/>
          <w:sz w:val="20"/>
        </w:rPr>
      </w:pPr>
    </w:p>
    <w:p w14:paraId="1CA29371" w14:textId="77777777" w:rsidR="00BD228B" w:rsidRDefault="00BD228B">
      <w:pPr>
        <w:pStyle w:val="Textoindependiente"/>
        <w:spacing w:before="83"/>
        <w:rPr>
          <w:rFonts w:ascii="Arial"/>
          <w:b/>
          <w:sz w:val="20"/>
        </w:rPr>
      </w:pPr>
    </w:p>
    <w:p w14:paraId="23FF0841" w14:textId="77777777" w:rsidR="00BD228B" w:rsidRDefault="00DF6622">
      <w:pPr>
        <w:spacing w:before="1" w:line="242" w:lineRule="auto"/>
        <w:ind w:left="4220" w:right="3253"/>
        <w:rPr>
          <w:rFonts w:ascii="Calibri" w:hAnsi="Calibri"/>
          <w:sz w:val="20"/>
        </w:rPr>
      </w:pPr>
      <w:r>
        <w:rPr>
          <w:rFonts w:ascii="Calibri" w:hAnsi="Calibri"/>
          <w:noProof/>
          <w:sz w:val="20"/>
        </w:rPr>
        <mc:AlternateContent>
          <mc:Choice Requires="wps">
            <w:drawing>
              <wp:anchor distT="0" distB="0" distL="0" distR="0" simplePos="0" relativeHeight="15730688" behindDoc="0" locked="0" layoutInCell="1" allowOverlap="1" wp14:anchorId="191D4B4E" wp14:editId="13DEA164">
                <wp:simplePos x="0" y="0"/>
                <wp:positionH relativeFrom="page">
                  <wp:posOffset>4838065</wp:posOffset>
                </wp:positionH>
                <wp:positionV relativeFrom="paragraph">
                  <wp:posOffset>-81828</wp:posOffset>
                </wp:positionV>
                <wp:extent cx="1896745" cy="46545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6745" cy="465455"/>
                        </a:xfrm>
                        <a:custGeom>
                          <a:avLst/>
                          <a:gdLst/>
                          <a:ahLst/>
                          <a:cxnLst/>
                          <a:rect l="l" t="t" r="r" b="b"/>
                          <a:pathLst>
                            <a:path w="1896745" h="465455">
                              <a:moveTo>
                                <a:pt x="6096" y="6159"/>
                              </a:moveTo>
                              <a:lnTo>
                                <a:pt x="0" y="6159"/>
                              </a:lnTo>
                              <a:lnTo>
                                <a:pt x="0" y="459092"/>
                              </a:lnTo>
                              <a:lnTo>
                                <a:pt x="6096" y="459092"/>
                              </a:lnTo>
                              <a:lnTo>
                                <a:pt x="6096" y="6159"/>
                              </a:lnTo>
                              <a:close/>
                            </a:path>
                            <a:path w="1896745" h="465455">
                              <a:moveTo>
                                <a:pt x="1890014" y="459105"/>
                              </a:moveTo>
                              <a:lnTo>
                                <a:pt x="6096" y="459105"/>
                              </a:lnTo>
                              <a:lnTo>
                                <a:pt x="0" y="459105"/>
                              </a:lnTo>
                              <a:lnTo>
                                <a:pt x="0" y="465188"/>
                              </a:lnTo>
                              <a:lnTo>
                                <a:pt x="6096" y="465188"/>
                              </a:lnTo>
                              <a:lnTo>
                                <a:pt x="1890014" y="465188"/>
                              </a:lnTo>
                              <a:lnTo>
                                <a:pt x="1890014" y="459105"/>
                              </a:lnTo>
                              <a:close/>
                            </a:path>
                            <a:path w="1896745" h="465455">
                              <a:moveTo>
                                <a:pt x="1890014" y="0"/>
                              </a:moveTo>
                              <a:lnTo>
                                <a:pt x="6096" y="0"/>
                              </a:lnTo>
                              <a:lnTo>
                                <a:pt x="0" y="0"/>
                              </a:lnTo>
                              <a:lnTo>
                                <a:pt x="0" y="6083"/>
                              </a:lnTo>
                              <a:lnTo>
                                <a:pt x="6096" y="6083"/>
                              </a:lnTo>
                              <a:lnTo>
                                <a:pt x="1890014" y="6083"/>
                              </a:lnTo>
                              <a:lnTo>
                                <a:pt x="1890014" y="0"/>
                              </a:lnTo>
                              <a:close/>
                            </a:path>
                            <a:path w="1896745" h="465455">
                              <a:moveTo>
                                <a:pt x="1896224" y="459105"/>
                              </a:moveTo>
                              <a:lnTo>
                                <a:pt x="1890141" y="459105"/>
                              </a:lnTo>
                              <a:lnTo>
                                <a:pt x="1890141" y="465188"/>
                              </a:lnTo>
                              <a:lnTo>
                                <a:pt x="1896224" y="465188"/>
                              </a:lnTo>
                              <a:lnTo>
                                <a:pt x="1896224" y="459105"/>
                              </a:lnTo>
                              <a:close/>
                            </a:path>
                            <a:path w="1896745" h="465455">
                              <a:moveTo>
                                <a:pt x="1896224" y="6159"/>
                              </a:moveTo>
                              <a:lnTo>
                                <a:pt x="1890141" y="6159"/>
                              </a:lnTo>
                              <a:lnTo>
                                <a:pt x="1890141" y="459092"/>
                              </a:lnTo>
                              <a:lnTo>
                                <a:pt x="1896224" y="459092"/>
                              </a:lnTo>
                              <a:lnTo>
                                <a:pt x="1896224" y="6159"/>
                              </a:lnTo>
                              <a:close/>
                            </a:path>
                            <a:path w="1896745" h="465455">
                              <a:moveTo>
                                <a:pt x="1896224" y="0"/>
                              </a:moveTo>
                              <a:lnTo>
                                <a:pt x="1890141" y="0"/>
                              </a:lnTo>
                              <a:lnTo>
                                <a:pt x="1890141" y="6083"/>
                              </a:lnTo>
                              <a:lnTo>
                                <a:pt x="1896224" y="6083"/>
                              </a:lnTo>
                              <a:lnTo>
                                <a:pt x="18962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3E9E27" id="Graphic 7" o:spid="_x0000_s1026" style="position:absolute;margin-left:380.95pt;margin-top:-6.45pt;width:149.35pt;height:36.65pt;z-index:15730688;visibility:visible;mso-wrap-style:square;mso-wrap-distance-left:0;mso-wrap-distance-top:0;mso-wrap-distance-right:0;mso-wrap-distance-bottom:0;mso-position-horizontal:absolute;mso-position-horizontal-relative:page;mso-position-vertical:absolute;mso-position-vertical-relative:text;v-text-anchor:top" coordsize="1896745,465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" path="m6096,6159l,6159,,459092r6096,l6096,6159xem1890014,459105r-1883918,l,459105r,6083l6096,465188r1883918,l1890014,459105xem1890014,l6096,,,,,6083r6096,l1890014,6083r,-6083xem1896224,459105r-6083,l1890141,465188r6083,l1896224,459105xem1896224,6159r-6083,l1890141,459092r6083,l1896224,6159xem1896224,r-6083,l1890141,6083r6083,l1896224,xe" fillcolor="black" stroked="f">
                <v:path arrowok="t"/>
                <w10:wrap anchorx="page"/>
              </v:shape>
            </w:pict>
          </mc:Fallback>
        </mc:AlternateContent>
      </w:r>
      <w:r>
        <w:rPr>
          <w:rFonts w:ascii="Arial" w:hAnsi="Arial"/>
          <w:b/>
          <w:color w:val="001F5F"/>
          <w:sz w:val="20"/>
        </w:rPr>
        <w:t>Denominación</w:t>
      </w:r>
      <w:r>
        <w:rPr>
          <w:rFonts w:ascii="Arial" w:hAnsi="Arial"/>
          <w:b/>
          <w:color w:val="001F5F"/>
          <w:spacing w:val="-10"/>
          <w:sz w:val="20"/>
        </w:rPr>
        <w:t xml:space="preserve"> </w:t>
      </w:r>
      <w:r>
        <w:rPr>
          <w:rFonts w:ascii="Arial" w:hAnsi="Arial"/>
          <w:b/>
          <w:color w:val="001F5F"/>
          <w:sz w:val="20"/>
        </w:rPr>
        <w:t>o</w:t>
      </w:r>
      <w:r>
        <w:rPr>
          <w:rFonts w:ascii="Arial" w:hAnsi="Arial"/>
          <w:b/>
          <w:color w:val="001F5F"/>
          <w:spacing w:val="-9"/>
          <w:sz w:val="20"/>
        </w:rPr>
        <w:t xml:space="preserve"> </w:t>
      </w:r>
      <w:r>
        <w:rPr>
          <w:rFonts w:ascii="Arial" w:hAnsi="Arial"/>
          <w:b/>
          <w:color w:val="001F5F"/>
          <w:sz w:val="20"/>
        </w:rPr>
        <w:t>razón</w:t>
      </w:r>
      <w:r>
        <w:rPr>
          <w:rFonts w:ascii="Arial" w:hAnsi="Arial"/>
          <w:b/>
          <w:color w:val="001F5F"/>
          <w:spacing w:val="-10"/>
          <w:sz w:val="20"/>
        </w:rPr>
        <w:t xml:space="preserve"> </w:t>
      </w:r>
      <w:r>
        <w:rPr>
          <w:rFonts w:ascii="Arial" w:hAnsi="Arial"/>
          <w:b/>
          <w:color w:val="001F5F"/>
          <w:sz w:val="20"/>
        </w:rPr>
        <w:t>social</w:t>
      </w:r>
      <w:r>
        <w:rPr>
          <w:rFonts w:ascii="Arial" w:hAnsi="Arial"/>
          <w:b/>
          <w:color w:val="001F5F"/>
          <w:spacing w:val="-11"/>
          <w:sz w:val="20"/>
        </w:rPr>
        <w:t xml:space="preserve"> </w:t>
      </w:r>
      <w:r>
        <w:rPr>
          <w:rFonts w:ascii="Arial" w:hAnsi="Arial"/>
          <w:b/>
          <w:color w:val="001F5F"/>
          <w:sz w:val="20"/>
        </w:rPr>
        <w:t>de la empresa revisora:</w:t>
      </w:r>
      <w:hyperlink w:anchor="_bookmark0" w:history="1">
        <w:r>
          <w:rPr>
            <w:rFonts w:ascii="Calibri" w:hAnsi="Calibri"/>
            <w:color w:val="001F5F"/>
            <w:sz w:val="20"/>
            <w:vertAlign w:val="superscript"/>
          </w:rPr>
          <w:t>1</w:t>
        </w:r>
      </w:hyperlink>
    </w:p>
    <w:p w14:paraId="09EC73EB" w14:textId="77777777" w:rsidR="00BD228B" w:rsidRDefault="00BD228B">
      <w:pPr>
        <w:pStyle w:val="Textoindependiente"/>
        <w:rPr>
          <w:rFonts w:ascii="Calibri"/>
          <w:sz w:val="20"/>
        </w:rPr>
      </w:pPr>
    </w:p>
    <w:p w14:paraId="4F27AABA" w14:textId="77777777" w:rsidR="00BD228B" w:rsidRDefault="00BD228B">
      <w:pPr>
        <w:pStyle w:val="Textoindependiente"/>
        <w:rPr>
          <w:rFonts w:ascii="Calibri"/>
          <w:sz w:val="20"/>
        </w:rPr>
      </w:pPr>
    </w:p>
    <w:p w14:paraId="3FCD8FCA" w14:textId="77777777" w:rsidR="00BD228B" w:rsidRDefault="00BD228B">
      <w:pPr>
        <w:pStyle w:val="Textoindependiente"/>
        <w:rPr>
          <w:rFonts w:ascii="Calibri"/>
          <w:sz w:val="20"/>
        </w:rPr>
      </w:pPr>
    </w:p>
    <w:p w14:paraId="4C1219A4" w14:textId="77777777" w:rsidR="00BD228B" w:rsidRDefault="00BD228B">
      <w:pPr>
        <w:pStyle w:val="Textoindependiente"/>
        <w:rPr>
          <w:rFonts w:ascii="Calibri"/>
          <w:sz w:val="20"/>
        </w:rPr>
      </w:pPr>
    </w:p>
    <w:p w14:paraId="6D6E7993" w14:textId="77777777" w:rsidR="00BD228B" w:rsidRDefault="00BD228B">
      <w:pPr>
        <w:pStyle w:val="Textoindependiente"/>
        <w:rPr>
          <w:rFonts w:ascii="Calibri"/>
          <w:sz w:val="20"/>
        </w:rPr>
      </w:pPr>
    </w:p>
    <w:p w14:paraId="423AE3CE" w14:textId="77777777" w:rsidR="00BD228B" w:rsidRDefault="00DF6622">
      <w:pPr>
        <w:pStyle w:val="Textoindependiente"/>
        <w:spacing w:before="218"/>
        <w:rPr>
          <w:rFonts w:ascii="Calibri"/>
          <w:sz w:val="20"/>
        </w:rPr>
      </w:pPr>
      <w:r>
        <w:rPr>
          <w:rFonts w:ascii="Calibri"/>
          <w:noProof/>
          <w:sz w:val="20"/>
        </w:rPr>
        <mc:AlternateContent>
          <mc:Choice Requires="wps">
            <w:drawing>
              <wp:anchor distT="0" distB="0" distL="0" distR="0" simplePos="0" relativeHeight="487588864" behindDoc="1" locked="0" layoutInCell="1" allowOverlap="1" wp14:anchorId="5EE239B1" wp14:editId="27CC1644">
                <wp:simplePos x="0" y="0"/>
                <wp:positionH relativeFrom="page">
                  <wp:posOffset>1080820</wp:posOffset>
                </wp:positionH>
                <wp:positionV relativeFrom="paragraph">
                  <wp:posOffset>309289</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DD863" id="Graphic 8" o:spid="_x0000_s1026" style="position:absolute;margin-left:85.1pt;margin-top:24.3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" path="m1829054,l,,,9144r1829054,l1829054,xe" fillcolor="black" stroked="f">
                <v:path arrowok="t"/>
                <w10:wrap type="topAndBottom" anchorx="page"/>
              </v:shape>
            </w:pict>
          </mc:Fallback>
        </mc:AlternateContent>
      </w:r>
    </w:p>
    <w:p w14:paraId="4C3D67C3" w14:textId="1DFBEC67" w:rsidR="00BD228B" w:rsidRDefault="00DF6622" w:rsidP="006A01A4">
      <w:pPr>
        <w:tabs>
          <w:tab w:val="left" w:pos="1844"/>
        </w:tabs>
        <w:spacing w:before="102" w:line="184" w:lineRule="exact"/>
        <w:ind w:left="1561"/>
        <w:rPr>
          <w:sz w:val="16"/>
        </w:rPr>
      </w:pPr>
      <w:bookmarkStart w:id="0" w:name="_bookmark0"/>
      <w:bookmarkEnd w:id="0"/>
      <w:r>
        <w:rPr>
          <w:rFonts w:ascii="Times New Roman" w:hAnsi="Times New Roman"/>
          <w:spacing w:val="-10"/>
          <w:sz w:val="16"/>
          <w:vertAlign w:val="superscript"/>
        </w:rPr>
        <w:t>1</w:t>
      </w:r>
      <w:r>
        <w:rPr>
          <w:rFonts w:ascii="Times New Roman" w:hAnsi="Times New Roman"/>
          <w:sz w:val="16"/>
        </w:rPr>
        <w:tab/>
      </w:r>
      <w:proofErr w:type="gramStart"/>
      <w:r>
        <w:rPr>
          <w:sz w:val="16"/>
        </w:rPr>
        <w:t>Solo</w:t>
      </w:r>
      <w:proofErr w:type="gramEnd"/>
      <w:r>
        <w:rPr>
          <w:spacing w:val="8"/>
          <w:sz w:val="16"/>
        </w:rPr>
        <w:t xml:space="preserve"> </w:t>
      </w:r>
      <w:r>
        <w:rPr>
          <w:sz w:val="16"/>
        </w:rPr>
        <w:t>es</w:t>
      </w:r>
      <w:r>
        <w:rPr>
          <w:spacing w:val="10"/>
          <w:sz w:val="16"/>
        </w:rPr>
        <w:t xml:space="preserve"> </w:t>
      </w:r>
      <w:r>
        <w:rPr>
          <w:sz w:val="16"/>
        </w:rPr>
        <w:t>aplicable</w:t>
      </w:r>
      <w:r>
        <w:rPr>
          <w:spacing w:val="9"/>
          <w:sz w:val="16"/>
        </w:rPr>
        <w:t xml:space="preserve"> </w:t>
      </w:r>
      <w:r>
        <w:rPr>
          <w:sz w:val="16"/>
        </w:rPr>
        <w:t>en</w:t>
      </w:r>
      <w:r>
        <w:rPr>
          <w:spacing w:val="8"/>
          <w:sz w:val="16"/>
        </w:rPr>
        <w:t xml:space="preserve"> </w:t>
      </w:r>
      <w:r>
        <w:rPr>
          <w:sz w:val="16"/>
        </w:rPr>
        <w:t>el</w:t>
      </w:r>
      <w:r>
        <w:rPr>
          <w:spacing w:val="7"/>
          <w:sz w:val="16"/>
        </w:rPr>
        <w:t xml:space="preserve"> </w:t>
      </w:r>
      <w:r>
        <w:rPr>
          <w:sz w:val="16"/>
        </w:rPr>
        <w:t>caso</w:t>
      </w:r>
      <w:r>
        <w:rPr>
          <w:spacing w:val="9"/>
          <w:sz w:val="16"/>
        </w:rPr>
        <w:t xml:space="preserve"> </w:t>
      </w:r>
      <w:r>
        <w:rPr>
          <w:sz w:val="16"/>
        </w:rPr>
        <w:t>en</w:t>
      </w:r>
      <w:r>
        <w:rPr>
          <w:spacing w:val="9"/>
          <w:sz w:val="16"/>
        </w:rPr>
        <w:t xml:space="preserve"> </w:t>
      </w:r>
      <w:r>
        <w:rPr>
          <w:sz w:val="16"/>
        </w:rPr>
        <w:t>que</w:t>
      </w:r>
      <w:r>
        <w:rPr>
          <w:spacing w:val="8"/>
          <w:sz w:val="16"/>
        </w:rPr>
        <w:t xml:space="preserve"> </w:t>
      </w:r>
      <w:r>
        <w:rPr>
          <w:sz w:val="16"/>
        </w:rPr>
        <w:t>la</w:t>
      </w:r>
      <w:r>
        <w:rPr>
          <w:spacing w:val="9"/>
          <w:sz w:val="16"/>
        </w:rPr>
        <w:t xml:space="preserve"> </w:t>
      </w:r>
      <w:r>
        <w:rPr>
          <w:sz w:val="16"/>
        </w:rPr>
        <w:t>información</w:t>
      </w:r>
      <w:r>
        <w:rPr>
          <w:spacing w:val="6"/>
          <w:sz w:val="16"/>
        </w:rPr>
        <w:t xml:space="preserve"> </w:t>
      </w:r>
      <w:r>
        <w:rPr>
          <w:sz w:val="16"/>
        </w:rPr>
        <w:t>contenida</w:t>
      </w:r>
      <w:r>
        <w:rPr>
          <w:spacing w:val="8"/>
          <w:sz w:val="16"/>
        </w:rPr>
        <w:t xml:space="preserve"> </w:t>
      </w:r>
      <w:r>
        <w:rPr>
          <w:sz w:val="16"/>
        </w:rPr>
        <w:t>en</w:t>
      </w:r>
      <w:r>
        <w:rPr>
          <w:spacing w:val="9"/>
          <w:sz w:val="16"/>
        </w:rPr>
        <w:t xml:space="preserve"> </w:t>
      </w:r>
      <w:r>
        <w:rPr>
          <w:sz w:val="16"/>
        </w:rPr>
        <w:t>el</w:t>
      </w:r>
      <w:r>
        <w:rPr>
          <w:spacing w:val="7"/>
          <w:sz w:val="16"/>
        </w:rPr>
        <w:t xml:space="preserve"> </w:t>
      </w:r>
      <w:r>
        <w:rPr>
          <w:sz w:val="16"/>
        </w:rPr>
        <w:t>presente</w:t>
      </w:r>
      <w:r>
        <w:rPr>
          <w:spacing w:val="8"/>
          <w:sz w:val="16"/>
        </w:rPr>
        <w:t xml:space="preserve"> </w:t>
      </w:r>
      <w:r>
        <w:rPr>
          <w:sz w:val="16"/>
        </w:rPr>
        <w:t>informe</w:t>
      </w:r>
      <w:r>
        <w:rPr>
          <w:spacing w:val="9"/>
          <w:sz w:val="16"/>
        </w:rPr>
        <w:t xml:space="preserve"> </w:t>
      </w:r>
      <w:r>
        <w:rPr>
          <w:sz w:val="16"/>
        </w:rPr>
        <w:t>haya</w:t>
      </w:r>
      <w:r>
        <w:rPr>
          <w:spacing w:val="9"/>
          <w:sz w:val="16"/>
        </w:rPr>
        <w:t xml:space="preserve"> </w:t>
      </w:r>
      <w:r>
        <w:rPr>
          <w:sz w:val="16"/>
        </w:rPr>
        <w:t>sido</w:t>
      </w:r>
      <w:r>
        <w:rPr>
          <w:spacing w:val="8"/>
          <w:sz w:val="16"/>
        </w:rPr>
        <w:t xml:space="preserve"> </w:t>
      </w:r>
      <w:r>
        <w:rPr>
          <w:sz w:val="16"/>
        </w:rPr>
        <w:t>revisada</w:t>
      </w:r>
      <w:r>
        <w:rPr>
          <w:spacing w:val="8"/>
          <w:sz w:val="16"/>
        </w:rPr>
        <w:t xml:space="preserve"> </w:t>
      </w:r>
      <w:r>
        <w:rPr>
          <w:sz w:val="16"/>
        </w:rPr>
        <w:t>por</w:t>
      </w:r>
      <w:r>
        <w:rPr>
          <w:spacing w:val="18"/>
          <w:sz w:val="16"/>
        </w:rPr>
        <w:t xml:space="preserve"> </w:t>
      </w:r>
      <w:r>
        <w:rPr>
          <w:spacing w:val="-2"/>
          <w:sz w:val="16"/>
        </w:rPr>
        <w:t>alguna</w:t>
      </w:r>
      <w:r w:rsidR="006A01A4">
        <w:rPr>
          <w:sz w:val="16"/>
        </w:rPr>
        <w:t xml:space="preserve"> empresa</w:t>
      </w:r>
      <w:r>
        <w:rPr>
          <w:spacing w:val="2"/>
          <w:sz w:val="16"/>
        </w:rPr>
        <w:t xml:space="preserve"> </w:t>
      </w:r>
      <w:r>
        <w:rPr>
          <w:spacing w:val="-6"/>
          <w:sz w:val="16"/>
        </w:rPr>
        <w:t>especializada</w:t>
      </w:r>
      <w:r>
        <w:rPr>
          <w:spacing w:val="-1"/>
          <w:sz w:val="16"/>
        </w:rPr>
        <w:t xml:space="preserve"> </w:t>
      </w:r>
      <w:r>
        <w:rPr>
          <w:spacing w:val="-6"/>
          <w:sz w:val="16"/>
        </w:rPr>
        <w:t>(por</w:t>
      </w:r>
      <w:r>
        <w:rPr>
          <w:spacing w:val="3"/>
          <w:sz w:val="16"/>
        </w:rPr>
        <w:t xml:space="preserve"> </w:t>
      </w:r>
      <w:r>
        <w:rPr>
          <w:spacing w:val="-6"/>
          <w:sz w:val="16"/>
        </w:rPr>
        <w:t>ejemplo:</w:t>
      </w:r>
      <w:r>
        <w:rPr>
          <w:spacing w:val="1"/>
          <w:sz w:val="16"/>
        </w:rPr>
        <w:t xml:space="preserve"> </w:t>
      </w:r>
      <w:r>
        <w:rPr>
          <w:spacing w:val="-6"/>
          <w:sz w:val="16"/>
        </w:rPr>
        <w:t>sociedad</w:t>
      </w:r>
      <w:r>
        <w:rPr>
          <w:sz w:val="16"/>
        </w:rPr>
        <w:t xml:space="preserve"> </w:t>
      </w:r>
      <w:r>
        <w:rPr>
          <w:spacing w:val="-6"/>
          <w:sz w:val="16"/>
        </w:rPr>
        <w:t>de</w:t>
      </w:r>
      <w:r>
        <w:rPr>
          <w:spacing w:val="2"/>
          <w:sz w:val="16"/>
        </w:rPr>
        <w:t xml:space="preserve"> </w:t>
      </w:r>
      <w:r>
        <w:rPr>
          <w:spacing w:val="-6"/>
          <w:sz w:val="16"/>
        </w:rPr>
        <w:t>auditoría</w:t>
      </w:r>
      <w:r>
        <w:rPr>
          <w:spacing w:val="3"/>
          <w:sz w:val="16"/>
        </w:rPr>
        <w:t xml:space="preserve"> </w:t>
      </w:r>
      <w:r>
        <w:rPr>
          <w:spacing w:val="-6"/>
          <w:sz w:val="16"/>
        </w:rPr>
        <w:t>o</w:t>
      </w:r>
      <w:r>
        <w:rPr>
          <w:spacing w:val="2"/>
          <w:sz w:val="16"/>
        </w:rPr>
        <w:t xml:space="preserve"> </w:t>
      </w:r>
      <w:r>
        <w:rPr>
          <w:spacing w:val="-6"/>
          <w:sz w:val="16"/>
        </w:rPr>
        <w:t>empresa</w:t>
      </w:r>
      <w:r>
        <w:rPr>
          <w:spacing w:val="3"/>
          <w:sz w:val="16"/>
        </w:rPr>
        <w:t xml:space="preserve"> </w:t>
      </w:r>
      <w:r>
        <w:rPr>
          <w:spacing w:val="-6"/>
          <w:sz w:val="16"/>
        </w:rPr>
        <w:t>de</w:t>
      </w:r>
      <w:r>
        <w:rPr>
          <w:spacing w:val="3"/>
          <w:sz w:val="16"/>
        </w:rPr>
        <w:t xml:space="preserve"> </w:t>
      </w:r>
      <w:r>
        <w:rPr>
          <w:spacing w:val="-6"/>
          <w:sz w:val="16"/>
        </w:rPr>
        <w:t>consultoría).</w:t>
      </w:r>
    </w:p>
    <w:p w14:paraId="6AC28F82" w14:textId="4A280AA1" w:rsidR="00BD228B" w:rsidRDefault="00BD228B">
      <w:pPr>
        <w:spacing w:line="159" w:lineRule="exact"/>
        <w:ind w:left="99"/>
        <w:rPr>
          <w:sz w:val="15"/>
        </w:rPr>
      </w:pPr>
    </w:p>
    <w:p w14:paraId="6F9B2277" w14:textId="77777777" w:rsidR="00BD228B" w:rsidRDefault="00BD228B">
      <w:pPr>
        <w:spacing w:line="165" w:lineRule="exact"/>
        <w:rPr>
          <w:sz w:val="15"/>
        </w:rPr>
        <w:sectPr w:rsidR="00BD228B">
          <w:headerReference w:type="even" r:id="rId8"/>
          <w:headerReference w:type="default" r:id="rId9"/>
          <w:headerReference w:type="first" r:id="rId10"/>
          <w:type w:val="continuous"/>
          <w:pgSz w:w="11910" w:h="16840"/>
          <w:pgMar w:top="3360" w:right="1133" w:bottom="280" w:left="141" w:header="754" w:footer="0" w:gutter="0"/>
          <w:pgNumType w:start="1"/>
          <w:cols w:space="720"/>
        </w:sectPr>
      </w:pPr>
    </w:p>
    <w:p w14:paraId="2D863042" w14:textId="77777777" w:rsidR="00BD228B" w:rsidRDefault="00BD228B">
      <w:pPr>
        <w:pStyle w:val="Textoindependiente"/>
      </w:pPr>
    </w:p>
    <w:p w14:paraId="0FF625BA" w14:textId="77777777" w:rsidR="00BD228B" w:rsidRDefault="00BD228B">
      <w:pPr>
        <w:pStyle w:val="Textoindependiente"/>
        <w:spacing w:before="167"/>
      </w:pPr>
    </w:p>
    <w:p w14:paraId="71120A90" w14:textId="77777777" w:rsidR="00BD228B" w:rsidRDefault="00DF6622">
      <w:pPr>
        <w:ind w:left="1561"/>
        <w:rPr>
          <w:rFonts w:ascii="Arial"/>
          <w:b/>
        </w:rPr>
      </w:pPr>
      <w:r>
        <w:rPr>
          <w:rFonts w:ascii="Arial"/>
          <w:b/>
          <w:color w:val="001F5F"/>
          <w:spacing w:val="-2"/>
          <w:u w:val="single" w:color="001F5F"/>
        </w:rPr>
        <w:t>METODOLOGIA</w:t>
      </w:r>
      <w:r>
        <w:rPr>
          <w:rFonts w:ascii="Arial"/>
          <w:b/>
          <w:color w:val="001F5F"/>
          <w:spacing w:val="-2"/>
        </w:rPr>
        <w:t>:</w:t>
      </w:r>
    </w:p>
    <w:p w14:paraId="5C2C26C7" w14:textId="77777777" w:rsidR="00BD228B" w:rsidRDefault="00DF6622">
      <w:pPr>
        <w:spacing w:before="122"/>
        <w:ind w:left="1561" w:right="277"/>
        <w:jc w:val="both"/>
      </w:pPr>
      <w: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hAnsi="Arial"/>
          <w:i/>
        </w:rPr>
        <w:t>Código de Buen Gobierno Corporativo para las Sociedades Peruanas</w:t>
      </w:r>
      <w:hyperlink w:anchor="_bookmark1" w:history="1">
        <w:r>
          <w:rPr>
            <w:rFonts w:ascii="Calibri" w:hAnsi="Calibri"/>
            <w:i/>
            <w:vertAlign w:val="superscript"/>
          </w:rPr>
          <w:t>2</w:t>
        </w:r>
      </w:hyperlink>
      <w:r>
        <w:t>.</w:t>
      </w:r>
    </w:p>
    <w:p w14:paraId="24D892DC" w14:textId="77777777" w:rsidR="00BD228B" w:rsidRDefault="00DF6622">
      <w:pPr>
        <w:pStyle w:val="Textoindependiente"/>
        <w:spacing w:before="120"/>
        <w:ind w:left="1561" w:right="276"/>
        <w:jc w:val="both"/>
      </w:pPr>
      <w:proofErr w:type="gramStart"/>
      <w:r>
        <w:t>La información a presentar</w:t>
      </w:r>
      <w:proofErr w:type="gramEnd"/>
      <w:r>
        <w:t xml:space="preserve"> está referida al ejercicio culminado el 31 de diciembre del año calendario anterior al de su envío, por lo que toda referencia a “el ejercicio” debe entenderse</w:t>
      </w:r>
      <w:r>
        <w:rPr>
          <w:spacing w:val="-1"/>
        </w:rPr>
        <w:t xml:space="preserve"> </w:t>
      </w:r>
      <w:r>
        <w:t>al</w:t>
      </w:r>
      <w:r>
        <w:rPr>
          <w:spacing w:val="-2"/>
        </w:rPr>
        <w:t xml:space="preserve"> </w:t>
      </w:r>
      <w:r>
        <w:t>período</w:t>
      </w:r>
      <w:r>
        <w:rPr>
          <w:spacing w:val="-1"/>
        </w:rPr>
        <w:t xml:space="preserve"> </w:t>
      </w:r>
      <w:r>
        <w:t>antes</w:t>
      </w:r>
      <w:r>
        <w:rPr>
          <w:spacing w:val="-1"/>
        </w:rPr>
        <w:t xml:space="preserve"> </w:t>
      </w:r>
      <w:r>
        <w:t>indicado, y</w:t>
      </w:r>
      <w:r>
        <w:rPr>
          <w:spacing w:val="-1"/>
        </w:rPr>
        <w:t xml:space="preserve"> </w:t>
      </w:r>
      <w:r>
        <w:t>se</w:t>
      </w:r>
      <w:r>
        <w:rPr>
          <w:spacing w:val="-3"/>
        </w:rPr>
        <w:t xml:space="preserve"> </w:t>
      </w:r>
      <w:r>
        <w:t>remite</w:t>
      </w:r>
      <w:r>
        <w:rPr>
          <w:spacing w:val="-3"/>
        </w:rPr>
        <w:t xml:space="preserve"> </w:t>
      </w:r>
      <w:r>
        <w:t>como un</w:t>
      </w:r>
      <w:r>
        <w:rPr>
          <w:spacing w:val="-1"/>
        </w:rPr>
        <w:t xml:space="preserve"> </w:t>
      </w:r>
      <w:r>
        <w:t>anexo</w:t>
      </w:r>
      <w:r>
        <w:rPr>
          <w:spacing w:val="-1"/>
        </w:rPr>
        <w:t xml:space="preserve"> </w:t>
      </w:r>
      <w:r>
        <w:t>de</w:t>
      </w:r>
      <w:r>
        <w:rPr>
          <w:spacing w:val="-1"/>
        </w:rPr>
        <w:t xml:space="preserve"> </w:t>
      </w:r>
      <w:r>
        <w:t>la</w:t>
      </w:r>
      <w:r>
        <w:rPr>
          <w:spacing w:val="-1"/>
        </w:rPr>
        <w:t xml:space="preserve"> </w:t>
      </w:r>
      <w:r>
        <w:t>Memoria</w:t>
      </w:r>
      <w:r>
        <w:rPr>
          <w:spacing w:val="-1"/>
        </w:rPr>
        <w:t xml:space="preserve"> </w:t>
      </w:r>
      <w:r>
        <w:t>Anual de la</w:t>
      </w:r>
      <w:r>
        <w:rPr>
          <w:spacing w:val="-16"/>
        </w:rPr>
        <w:t xml:space="preserve"> </w:t>
      </w:r>
      <w:r>
        <w:t>Sociedad</w:t>
      </w:r>
      <w:r>
        <w:rPr>
          <w:spacing w:val="-15"/>
        </w:rPr>
        <w:t xml:space="preserve"> </w:t>
      </w:r>
      <w:r>
        <w:t>bajo</w:t>
      </w:r>
      <w:r>
        <w:rPr>
          <w:spacing w:val="-15"/>
        </w:rPr>
        <w:t xml:space="preserve"> </w:t>
      </w:r>
      <w:r>
        <w:t>los</w:t>
      </w:r>
      <w:r>
        <w:rPr>
          <w:spacing w:val="-16"/>
        </w:rPr>
        <w:t xml:space="preserve"> </w:t>
      </w:r>
      <w:r>
        <w:t>formatos</w:t>
      </w:r>
      <w:r>
        <w:rPr>
          <w:spacing w:val="-15"/>
        </w:rPr>
        <w:t xml:space="preserve"> </w:t>
      </w:r>
      <w:r>
        <w:t>electrónicos</w:t>
      </w:r>
      <w:r>
        <w:rPr>
          <w:spacing w:val="-15"/>
        </w:rPr>
        <w:t xml:space="preserve"> </w:t>
      </w:r>
      <w:r>
        <w:t>que</w:t>
      </w:r>
      <w:r>
        <w:rPr>
          <w:spacing w:val="-15"/>
        </w:rPr>
        <w:t xml:space="preserve"> </w:t>
      </w:r>
      <w:r>
        <w:t>la</w:t>
      </w:r>
      <w:r>
        <w:rPr>
          <w:spacing w:val="-16"/>
        </w:rPr>
        <w:t xml:space="preserve"> </w:t>
      </w:r>
      <w:r>
        <w:t>Superintendencia</w:t>
      </w:r>
      <w:r>
        <w:rPr>
          <w:spacing w:val="-14"/>
        </w:rPr>
        <w:t xml:space="preserve"> </w:t>
      </w:r>
      <w:r>
        <w:t>del</w:t>
      </w:r>
      <w:r>
        <w:rPr>
          <w:spacing w:val="-16"/>
        </w:rPr>
        <w:t xml:space="preserve"> </w:t>
      </w:r>
      <w:r>
        <w:t>Mercado</w:t>
      </w:r>
      <w:r>
        <w:rPr>
          <w:spacing w:val="-15"/>
        </w:rPr>
        <w:t xml:space="preserve"> </w:t>
      </w:r>
      <w:r>
        <w:t>de</w:t>
      </w:r>
      <w:r>
        <w:rPr>
          <w:spacing w:val="-14"/>
        </w:rPr>
        <w:t xml:space="preserve"> </w:t>
      </w:r>
      <w:r>
        <w:t xml:space="preserve">Valores (SMV) establece para facilitar la remisión de la información del presente reporte a través del Sistema </w:t>
      </w:r>
      <w:proofErr w:type="spellStart"/>
      <w:r>
        <w:t>MVnet</w:t>
      </w:r>
      <w:proofErr w:type="spellEnd"/>
      <w:r>
        <w:t>.</w:t>
      </w:r>
    </w:p>
    <w:p w14:paraId="2386D159" w14:textId="77777777" w:rsidR="00BD228B" w:rsidRDefault="00DF6622">
      <w:pPr>
        <w:pStyle w:val="Textoindependiente"/>
        <w:spacing w:before="119"/>
        <w:ind w:left="1561" w:right="281"/>
        <w:jc w:val="both"/>
      </w:pPr>
      <w:r>
        <w:t xml:space="preserve">En la </w:t>
      </w:r>
      <w:r>
        <w:rPr>
          <w:rFonts w:ascii="Arial" w:hAnsi="Arial"/>
          <w:b/>
        </w:rPr>
        <w:t>Sección A</w:t>
      </w:r>
      <w:r>
        <w:t>, se incluye carta de presentación de la Sociedad en donde se destacan los principales avances en materia de gobierno corporativo alcanzados en el ejercicio.</w:t>
      </w:r>
    </w:p>
    <w:p w14:paraId="061A0B7E" w14:textId="77777777" w:rsidR="00BD228B" w:rsidRDefault="00DF6622">
      <w:pPr>
        <w:pStyle w:val="Textoindependiente"/>
        <w:spacing w:before="120"/>
        <w:ind w:left="1561" w:right="282"/>
        <w:jc w:val="both"/>
      </w:pPr>
      <w:r>
        <w:t xml:space="preserve">En la </w:t>
      </w:r>
      <w:r>
        <w:rPr>
          <w:rFonts w:ascii="Arial" w:hAnsi="Arial"/>
          <w:b/>
        </w:rPr>
        <w:t>Sección B</w:t>
      </w:r>
      <w:r>
        <w:t>, se revela el grado de cumplimiento de los principios que componen el Código.</w:t>
      </w:r>
      <w:r>
        <w:rPr>
          <w:spacing w:val="-13"/>
        </w:rPr>
        <w:t xml:space="preserve"> </w:t>
      </w:r>
      <w:r>
        <w:t>Para</w:t>
      </w:r>
      <w:r>
        <w:rPr>
          <w:spacing w:val="-13"/>
        </w:rPr>
        <w:t xml:space="preserve"> </w:t>
      </w:r>
      <w:r>
        <w:t>dicho</w:t>
      </w:r>
      <w:r>
        <w:rPr>
          <w:spacing w:val="-14"/>
        </w:rPr>
        <w:t xml:space="preserve"> </w:t>
      </w:r>
      <w:r>
        <w:t>fin,</w:t>
      </w:r>
      <w:r>
        <w:rPr>
          <w:spacing w:val="-13"/>
        </w:rPr>
        <w:t xml:space="preserve"> </w:t>
      </w:r>
      <w:r>
        <w:t>el</w:t>
      </w:r>
      <w:r>
        <w:rPr>
          <w:spacing w:val="-16"/>
        </w:rPr>
        <w:t xml:space="preserve"> </w:t>
      </w:r>
      <w:r>
        <w:t>Reporte</w:t>
      </w:r>
      <w:r>
        <w:rPr>
          <w:spacing w:val="-13"/>
        </w:rPr>
        <w:t xml:space="preserve"> </w:t>
      </w:r>
      <w:r>
        <w:t>se</w:t>
      </w:r>
      <w:r>
        <w:rPr>
          <w:spacing w:val="-14"/>
        </w:rPr>
        <w:t xml:space="preserve"> </w:t>
      </w:r>
      <w:r>
        <w:t>encuentra</w:t>
      </w:r>
      <w:r>
        <w:rPr>
          <w:spacing w:val="-14"/>
        </w:rPr>
        <w:t xml:space="preserve"> </w:t>
      </w:r>
      <w:r>
        <w:t>estructurado</w:t>
      </w:r>
      <w:r>
        <w:rPr>
          <w:spacing w:val="-14"/>
        </w:rPr>
        <w:t xml:space="preserve"> </w:t>
      </w:r>
      <w:r>
        <w:t>en</w:t>
      </w:r>
      <w:r>
        <w:rPr>
          <w:spacing w:val="-16"/>
        </w:rPr>
        <w:t xml:space="preserve"> </w:t>
      </w:r>
      <w:r>
        <w:t>concordancia</w:t>
      </w:r>
      <w:r>
        <w:rPr>
          <w:spacing w:val="-13"/>
        </w:rPr>
        <w:t xml:space="preserve"> </w:t>
      </w:r>
      <w:r>
        <w:t>con</w:t>
      </w:r>
      <w:r>
        <w:rPr>
          <w:spacing w:val="-14"/>
        </w:rPr>
        <w:t xml:space="preserve"> </w:t>
      </w:r>
      <w:r>
        <w:t>los</w:t>
      </w:r>
      <w:r>
        <w:rPr>
          <w:spacing w:val="-13"/>
        </w:rPr>
        <w:t xml:space="preserve"> </w:t>
      </w:r>
      <w:r>
        <w:t>cinco pilares que lo conforman:</w:t>
      </w:r>
    </w:p>
    <w:p w14:paraId="3037912E" w14:textId="77777777" w:rsidR="00BD228B" w:rsidRDefault="00DF6622">
      <w:pPr>
        <w:pStyle w:val="Prrafodelista"/>
        <w:numPr>
          <w:ilvl w:val="0"/>
          <w:numId w:val="1"/>
        </w:numPr>
        <w:tabs>
          <w:tab w:val="left" w:pos="1985"/>
        </w:tabs>
        <w:spacing w:before="120"/>
        <w:ind w:hanging="424"/>
      </w:pPr>
      <w:r>
        <w:t>Derechos</w:t>
      </w:r>
      <w:r>
        <w:rPr>
          <w:spacing w:val="-2"/>
        </w:rPr>
        <w:t xml:space="preserve"> </w:t>
      </w:r>
      <w:r>
        <w:t>de</w:t>
      </w:r>
      <w:r>
        <w:rPr>
          <w:spacing w:val="-4"/>
        </w:rPr>
        <w:t xml:space="preserve"> </w:t>
      </w:r>
      <w:r>
        <w:t>los</w:t>
      </w:r>
      <w:r>
        <w:rPr>
          <w:spacing w:val="-1"/>
        </w:rPr>
        <w:t xml:space="preserve"> </w:t>
      </w:r>
      <w:r>
        <w:rPr>
          <w:spacing w:val="-2"/>
        </w:rPr>
        <w:t>accionistas;</w:t>
      </w:r>
    </w:p>
    <w:p w14:paraId="5EC95239" w14:textId="77777777" w:rsidR="00BD228B" w:rsidRDefault="00DF6622">
      <w:pPr>
        <w:pStyle w:val="Prrafodelista"/>
        <w:numPr>
          <w:ilvl w:val="0"/>
          <w:numId w:val="1"/>
        </w:numPr>
        <w:tabs>
          <w:tab w:val="left" w:pos="1985"/>
        </w:tabs>
        <w:spacing w:before="42"/>
        <w:ind w:hanging="424"/>
      </w:pPr>
      <w:r>
        <w:t>Junta</w:t>
      </w:r>
      <w:r>
        <w:rPr>
          <w:spacing w:val="-5"/>
        </w:rPr>
        <w:t xml:space="preserve"> </w:t>
      </w:r>
      <w:r>
        <w:t>General</w:t>
      </w:r>
      <w:r>
        <w:rPr>
          <w:spacing w:val="-6"/>
        </w:rPr>
        <w:t xml:space="preserve"> </w:t>
      </w:r>
      <w:r>
        <w:t>de</w:t>
      </w:r>
      <w:r>
        <w:rPr>
          <w:spacing w:val="-3"/>
        </w:rPr>
        <w:t xml:space="preserve"> </w:t>
      </w:r>
      <w:r>
        <w:rPr>
          <w:spacing w:val="-2"/>
        </w:rPr>
        <w:t>Accionistas;</w:t>
      </w:r>
    </w:p>
    <w:p w14:paraId="6C643D9B" w14:textId="77777777" w:rsidR="00BD228B" w:rsidRDefault="00DF6622">
      <w:pPr>
        <w:pStyle w:val="Prrafodelista"/>
        <w:numPr>
          <w:ilvl w:val="0"/>
          <w:numId w:val="1"/>
        </w:numPr>
        <w:tabs>
          <w:tab w:val="left" w:pos="1982"/>
        </w:tabs>
        <w:ind w:left="1982" w:hanging="421"/>
      </w:pPr>
      <w:r>
        <w:t>Directorio</w:t>
      </w:r>
      <w:r>
        <w:rPr>
          <w:spacing w:val="-4"/>
        </w:rPr>
        <w:t xml:space="preserve"> </w:t>
      </w:r>
      <w:r>
        <w:t>y</w:t>
      </w:r>
      <w:r>
        <w:rPr>
          <w:spacing w:val="-4"/>
        </w:rPr>
        <w:t xml:space="preserve"> </w:t>
      </w:r>
      <w:r>
        <w:t>Alta</w:t>
      </w:r>
      <w:r>
        <w:rPr>
          <w:spacing w:val="-4"/>
        </w:rPr>
        <w:t xml:space="preserve"> </w:t>
      </w:r>
      <w:r>
        <w:rPr>
          <w:spacing w:val="-2"/>
        </w:rPr>
        <w:t>Gerencia</w:t>
      </w:r>
      <w:hyperlink w:anchor="_bookmark2" w:history="1">
        <w:r>
          <w:rPr>
            <w:rFonts w:ascii="Calibri"/>
            <w:spacing w:val="-2"/>
            <w:vertAlign w:val="superscript"/>
          </w:rPr>
          <w:t>3</w:t>
        </w:r>
      </w:hyperlink>
      <w:r>
        <w:rPr>
          <w:spacing w:val="-2"/>
        </w:rPr>
        <w:t>;</w:t>
      </w:r>
    </w:p>
    <w:p w14:paraId="5C9C4889" w14:textId="77777777" w:rsidR="00BD228B" w:rsidRDefault="00DF6622">
      <w:pPr>
        <w:pStyle w:val="Prrafodelista"/>
        <w:numPr>
          <w:ilvl w:val="0"/>
          <w:numId w:val="1"/>
        </w:numPr>
        <w:tabs>
          <w:tab w:val="left" w:pos="1984"/>
        </w:tabs>
        <w:spacing w:before="39"/>
        <w:ind w:left="1984" w:hanging="423"/>
      </w:pPr>
      <w:r>
        <w:t>Riesgo</w:t>
      </w:r>
      <w:r>
        <w:rPr>
          <w:spacing w:val="-7"/>
        </w:rPr>
        <w:t xml:space="preserve"> </w:t>
      </w:r>
      <w:r>
        <w:t>y</w:t>
      </w:r>
      <w:r>
        <w:rPr>
          <w:spacing w:val="-6"/>
        </w:rPr>
        <w:t xml:space="preserve"> </w:t>
      </w:r>
      <w:r>
        <w:t>cumplimiento;</w:t>
      </w:r>
      <w:r>
        <w:rPr>
          <w:spacing w:val="-7"/>
        </w:rPr>
        <w:t xml:space="preserve"> </w:t>
      </w:r>
      <w:r>
        <w:rPr>
          <w:spacing w:val="-5"/>
        </w:rPr>
        <w:t>y,</w:t>
      </w:r>
    </w:p>
    <w:p w14:paraId="729798E4" w14:textId="77777777" w:rsidR="00BD228B" w:rsidRDefault="00DF6622">
      <w:pPr>
        <w:pStyle w:val="Prrafodelista"/>
        <w:numPr>
          <w:ilvl w:val="0"/>
          <w:numId w:val="1"/>
        </w:numPr>
        <w:tabs>
          <w:tab w:val="left" w:pos="1985"/>
        </w:tabs>
        <w:ind w:hanging="424"/>
      </w:pPr>
      <w:r>
        <w:t>Transparencia</w:t>
      </w:r>
      <w:r>
        <w:rPr>
          <w:spacing w:val="-8"/>
        </w:rPr>
        <w:t xml:space="preserve"> </w:t>
      </w:r>
      <w:r>
        <w:t>de</w:t>
      </w:r>
      <w:r>
        <w:rPr>
          <w:spacing w:val="-5"/>
        </w:rPr>
        <w:t xml:space="preserve"> </w:t>
      </w:r>
      <w:r>
        <w:t>la</w:t>
      </w:r>
      <w:r>
        <w:rPr>
          <w:spacing w:val="-5"/>
        </w:rPr>
        <w:t xml:space="preserve"> </w:t>
      </w:r>
      <w:r>
        <w:rPr>
          <w:spacing w:val="-2"/>
        </w:rPr>
        <w:t>información.</w:t>
      </w:r>
    </w:p>
    <w:p w14:paraId="3CD15CF6" w14:textId="77777777" w:rsidR="00BD228B" w:rsidRDefault="00DF6622">
      <w:pPr>
        <w:pStyle w:val="Textoindependiente"/>
        <w:spacing w:before="241"/>
        <w:ind w:left="1561"/>
        <w:jc w:val="both"/>
      </w:pPr>
      <w:r>
        <w:t>Cada</w:t>
      </w:r>
      <w:r>
        <w:rPr>
          <w:spacing w:val="-4"/>
        </w:rPr>
        <w:t xml:space="preserve"> </w:t>
      </w:r>
      <w:r>
        <w:t>principio</w:t>
      </w:r>
      <w:r>
        <w:rPr>
          <w:spacing w:val="-4"/>
        </w:rPr>
        <w:t xml:space="preserve"> </w:t>
      </w:r>
      <w:r>
        <w:t>se</w:t>
      </w:r>
      <w:r>
        <w:rPr>
          <w:spacing w:val="-3"/>
        </w:rPr>
        <w:t xml:space="preserve"> </w:t>
      </w:r>
      <w:r>
        <w:t>evalúa</w:t>
      </w:r>
      <w:r>
        <w:rPr>
          <w:spacing w:val="-6"/>
        </w:rPr>
        <w:t xml:space="preserve"> </w:t>
      </w:r>
      <w:r>
        <w:t>en</w:t>
      </w:r>
      <w:r>
        <w:rPr>
          <w:spacing w:val="-4"/>
        </w:rPr>
        <w:t xml:space="preserve"> </w:t>
      </w:r>
      <w:r>
        <w:t>base</w:t>
      </w:r>
      <w:r>
        <w:rPr>
          <w:spacing w:val="-6"/>
        </w:rPr>
        <w:t xml:space="preserve"> </w:t>
      </w:r>
      <w:r>
        <w:t>a</w:t>
      </w:r>
      <w:r>
        <w:rPr>
          <w:spacing w:val="-4"/>
        </w:rPr>
        <w:t xml:space="preserve"> </w:t>
      </w:r>
      <w:r>
        <w:t>los</w:t>
      </w:r>
      <w:r>
        <w:rPr>
          <w:spacing w:val="-6"/>
        </w:rPr>
        <w:t xml:space="preserve"> </w:t>
      </w:r>
      <w:r>
        <w:t>siguientes</w:t>
      </w:r>
      <w:r>
        <w:rPr>
          <w:spacing w:val="-5"/>
        </w:rPr>
        <w:t xml:space="preserve"> </w:t>
      </w:r>
      <w:r>
        <w:rPr>
          <w:spacing w:val="-2"/>
        </w:rPr>
        <w:t>parámetros:</w:t>
      </w:r>
    </w:p>
    <w:p w14:paraId="46E82634" w14:textId="77777777" w:rsidR="00BD228B" w:rsidRDefault="00DF6622">
      <w:pPr>
        <w:pStyle w:val="Prrafodelista"/>
        <w:numPr>
          <w:ilvl w:val="1"/>
          <w:numId w:val="1"/>
        </w:numPr>
        <w:tabs>
          <w:tab w:val="left" w:pos="1985"/>
          <w:tab w:val="left" w:pos="1988"/>
        </w:tabs>
        <w:spacing w:before="119"/>
        <w:ind w:right="281"/>
        <w:jc w:val="both"/>
      </w:pPr>
      <w:r>
        <w:rPr>
          <w:rFonts w:ascii="Arial" w:hAnsi="Arial"/>
          <w:b/>
          <w:i/>
        </w:rPr>
        <w:t>Evaluación</w:t>
      </w:r>
      <w:r>
        <w:rPr>
          <w:rFonts w:ascii="Arial" w:hAnsi="Arial"/>
          <w:b/>
          <w:i/>
          <w:spacing w:val="-2"/>
        </w:rPr>
        <w:t xml:space="preserve"> </w:t>
      </w:r>
      <w:r>
        <w:rPr>
          <w:rFonts w:ascii="Arial" w:hAnsi="Arial"/>
          <w:b/>
          <w:i/>
        </w:rPr>
        <w:t>“cumplir</w:t>
      </w:r>
      <w:r>
        <w:rPr>
          <w:rFonts w:ascii="Arial" w:hAnsi="Arial"/>
          <w:b/>
          <w:i/>
          <w:spacing w:val="-1"/>
        </w:rPr>
        <w:t xml:space="preserve"> </w:t>
      </w:r>
      <w:r>
        <w:rPr>
          <w:rFonts w:ascii="Arial" w:hAnsi="Arial"/>
          <w:b/>
          <w:i/>
        </w:rPr>
        <w:t>o</w:t>
      </w:r>
      <w:r>
        <w:rPr>
          <w:rFonts w:ascii="Arial" w:hAnsi="Arial"/>
          <w:b/>
          <w:i/>
          <w:spacing w:val="-6"/>
        </w:rPr>
        <w:t xml:space="preserve"> </w:t>
      </w:r>
      <w:r>
        <w:rPr>
          <w:rFonts w:ascii="Arial" w:hAnsi="Arial"/>
          <w:b/>
          <w:i/>
        </w:rPr>
        <w:t xml:space="preserve">explicar”: </w:t>
      </w:r>
      <w:r>
        <w:t>se</w:t>
      </w:r>
      <w:r>
        <w:rPr>
          <w:spacing w:val="-4"/>
        </w:rPr>
        <w:t xml:space="preserve"> </w:t>
      </w:r>
      <w:r>
        <w:t>marca</w:t>
      </w:r>
      <w:r>
        <w:rPr>
          <w:spacing w:val="-2"/>
        </w:rPr>
        <w:t xml:space="preserve"> </w:t>
      </w:r>
      <w:r>
        <w:t>con</w:t>
      </w:r>
      <w:r>
        <w:rPr>
          <w:spacing w:val="-4"/>
        </w:rPr>
        <w:t xml:space="preserve"> </w:t>
      </w:r>
      <w:r>
        <w:t>un</w:t>
      </w:r>
      <w:r>
        <w:rPr>
          <w:spacing w:val="-2"/>
        </w:rPr>
        <w:t xml:space="preserve"> </w:t>
      </w:r>
      <w:r>
        <w:t>aspa</w:t>
      </w:r>
      <w:r>
        <w:rPr>
          <w:spacing w:val="-2"/>
        </w:rPr>
        <w:t xml:space="preserve"> </w:t>
      </w:r>
      <w:r>
        <w:t>(x)</w:t>
      </w:r>
      <w:r>
        <w:rPr>
          <w:spacing w:val="-1"/>
        </w:rPr>
        <w:t xml:space="preserve"> </w:t>
      </w:r>
      <w:r>
        <w:t>el</w:t>
      </w:r>
      <w:r>
        <w:rPr>
          <w:spacing w:val="-3"/>
        </w:rPr>
        <w:t xml:space="preserve"> </w:t>
      </w:r>
      <w:r>
        <w:t>nivel</w:t>
      </w:r>
      <w:r>
        <w:rPr>
          <w:spacing w:val="-3"/>
        </w:rPr>
        <w:t xml:space="preserve"> </w:t>
      </w:r>
      <w:r>
        <w:t>de</w:t>
      </w:r>
      <w:r>
        <w:rPr>
          <w:spacing w:val="-2"/>
        </w:rPr>
        <w:t xml:space="preserve"> </w:t>
      </w:r>
      <w:r>
        <w:t>cumplimiento que la Sociedad ha alcanzado, teniendo en consideración los siguientes criterios:</w:t>
      </w:r>
    </w:p>
    <w:p w14:paraId="530E74C0" w14:textId="77777777" w:rsidR="00BD228B" w:rsidRDefault="00DF6622">
      <w:pPr>
        <w:pStyle w:val="Textoindependiente"/>
        <w:spacing w:before="121" w:line="278" w:lineRule="auto"/>
        <w:ind w:left="1985" w:right="4635"/>
        <w:jc w:val="both"/>
      </w:pPr>
      <w:proofErr w:type="gramStart"/>
      <w:r>
        <w:t>Si</w:t>
      </w:r>
      <w:r>
        <w:rPr>
          <w:spacing w:val="80"/>
          <w:w w:val="150"/>
        </w:rPr>
        <w:t xml:space="preserve"> </w:t>
      </w:r>
      <w:r>
        <w:t>:</w:t>
      </w:r>
      <w:proofErr w:type="gramEnd"/>
      <w:r>
        <w:t xml:space="preserve"> Se</w:t>
      </w:r>
      <w:r>
        <w:rPr>
          <w:spacing w:val="-3"/>
        </w:rPr>
        <w:t xml:space="preserve"> </w:t>
      </w:r>
      <w:r>
        <w:t>cumple</w:t>
      </w:r>
      <w:r>
        <w:rPr>
          <w:spacing w:val="-5"/>
        </w:rPr>
        <w:t xml:space="preserve"> </w:t>
      </w:r>
      <w:r>
        <w:t>totalmente</w:t>
      </w:r>
      <w:r>
        <w:rPr>
          <w:spacing w:val="-5"/>
        </w:rPr>
        <w:t xml:space="preserve"> </w:t>
      </w:r>
      <w:r>
        <w:t>el</w:t>
      </w:r>
      <w:r>
        <w:rPr>
          <w:spacing w:val="-6"/>
        </w:rPr>
        <w:t xml:space="preserve"> </w:t>
      </w:r>
      <w:r>
        <w:t xml:space="preserve">principio. </w:t>
      </w:r>
      <w:proofErr w:type="gramStart"/>
      <w:r>
        <w:t>No</w:t>
      </w:r>
      <w:r>
        <w:rPr>
          <w:spacing w:val="40"/>
        </w:rPr>
        <w:t xml:space="preserve">  </w:t>
      </w:r>
      <w:r>
        <w:t>:</w:t>
      </w:r>
      <w:proofErr w:type="gramEnd"/>
      <w:r>
        <w:t xml:space="preserve"> No se cumple el principio.</w:t>
      </w:r>
    </w:p>
    <w:p w14:paraId="6CA1DE1C" w14:textId="77777777" w:rsidR="00BD228B" w:rsidRDefault="00DF6622">
      <w:pPr>
        <w:pStyle w:val="Textoindependiente"/>
        <w:spacing w:before="80"/>
        <w:ind w:left="1988" w:right="278"/>
        <w:jc w:val="both"/>
      </w:pPr>
      <w:r>
        <w:rPr>
          <w:rFonts w:ascii="Arial" w:hAnsi="Arial"/>
          <w:b/>
        </w:rPr>
        <w:t xml:space="preserve">Explicación: </w:t>
      </w:r>
      <w:r>
        <w:t>en este campo la Sociedad, en caso de haber marcado la opción “No”, debe explicar las razones por las cuales no adoptó el principio o las acciones desarrolladas que le permiten considerar un avance hacia su cumplimiento o su adopción</w:t>
      </w:r>
      <w:r>
        <w:rPr>
          <w:spacing w:val="-13"/>
        </w:rPr>
        <w:t xml:space="preserve"> </w:t>
      </w:r>
      <w:r>
        <w:t>parcial,</w:t>
      </w:r>
      <w:r>
        <w:rPr>
          <w:spacing w:val="-11"/>
        </w:rPr>
        <w:t xml:space="preserve"> </w:t>
      </w:r>
      <w:r>
        <w:t>según</w:t>
      </w:r>
      <w:r>
        <w:rPr>
          <w:spacing w:val="-15"/>
        </w:rPr>
        <w:t xml:space="preserve"> </w:t>
      </w:r>
      <w:r>
        <w:t>corresponda.</w:t>
      </w:r>
      <w:r>
        <w:rPr>
          <w:spacing w:val="-11"/>
        </w:rPr>
        <w:t xml:space="preserve"> </w:t>
      </w:r>
      <w:r>
        <w:t>Asimismo,</w:t>
      </w:r>
      <w:r>
        <w:rPr>
          <w:spacing w:val="-16"/>
        </w:rPr>
        <w:t xml:space="preserve"> </w:t>
      </w:r>
      <w:r>
        <w:t>de</w:t>
      </w:r>
      <w:r>
        <w:rPr>
          <w:spacing w:val="-12"/>
        </w:rPr>
        <w:t xml:space="preserve"> </w:t>
      </w:r>
      <w:r>
        <w:t>considerarlo</w:t>
      </w:r>
      <w:r>
        <w:rPr>
          <w:spacing w:val="-13"/>
        </w:rPr>
        <w:t xml:space="preserve"> </w:t>
      </w:r>
      <w:r>
        <w:t>necesario,</w:t>
      </w:r>
      <w:r>
        <w:rPr>
          <w:spacing w:val="-11"/>
        </w:rPr>
        <w:t xml:space="preserve"> </w:t>
      </w:r>
      <w:r>
        <w:t>en</w:t>
      </w:r>
      <w:r>
        <w:rPr>
          <w:spacing w:val="-13"/>
        </w:rPr>
        <w:t xml:space="preserve"> </w:t>
      </w:r>
      <w:r>
        <w:t>el</w:t>
      </w:r>
      <w:r>
        <w:rPr>
          <w:spacing w:val="-13"/>
        </w:rPr>
        <w:t xml:space="preserve"> </w:t>
      </w:r>
      <w:r>
        <w:t>caso de haber marcado la opción “Sí”, la Sociedad podrá brindar información acerca del cumplimiento del principio.</w:t>
      </w:r>
    </w:p>
    <w:p w14:paraId="18D2DBC0" w14:textId="77777777" w:rsidR="00BD228B" w:rsidRDefault="00DF6622">
      <w:pPr>
        <w:pStyle w:val="Prrafodelista"/>
        <w:numPr>
          <w:ilvl w:val="1"/>
          <w:numId w:val="1"/>
        </w:numPr>
        <w:tabs>
          <w:tab w:val="left" w:pos="1985"/>
          <w:tab w:val="left" w:pos="1988"/>
        </w:tabs>
        <w:spacing w:before="239"/>
        <w:ind w:right="284"/>
        <w:jc w:val="both"/>
      </w:pPr>
      <w:r>
        <w:rPr>
          <w:rFonts w:ascii="Arial" w:hAnsi="Arial"/>
          <w:b/>
          <w:i/>
        </w:rPr>
        <w:t xml:space="preserve">Información de sustento: </w:t>
      </w:r>
      <w:r>
        <w:t>se brinda información que permite conocer con mayor detalle cómo la Sociedad ha implementado el principio.</w:t>
      </w:r>
    </w:p>
    <w:p w14:paraId="6C4506BA" w14:textId="77777777" w:rsidR="00BD228B" w:rsidRDefault="00BD228B">
      <w:pPr>
        <w:pStyle w:val="Textoindependiente"/>
        <w:rPr>
          <w:sz w:val="20"/>
        </w:rPr>
      </w:pPr>
    </w:p>
    <w:p w14:paraId="2F1FED54" w14:textId="77777777" w:rsidR="00BD228B" w:rsidRDefault="00BD228B">
      <w:pPr>
        <w:pStyle w:val="Textoindependiente"/>
        <w:rPr>
          <w:sz w:val="20"/>
        </w:rPr>
      </w:pPr>
    </w:p>
    <w:p w14:paraId="76E08EBF" w14:textId="77777777" w:rsidR="00BD228B" w:rsidRDefault="00DF6622">
      <w:pPr>
        <w:pStyle w:val="Textoindependiente"/>
        <w:spacing w:before="28"/>
        <w:rPr>
          <w:sz w:val="20"/>
        </w:rPr>
      </w:pPr>
      <w:r>
        <w:rPr>
          <w:noProof/>
          <w:sz w:val="20"/>
        </w:rPr>
        <mc:AlternateContent>
          <mc:Choice Requires="wps">
            <w:drawing>
              <wp:anchor distT="0" distB="0" distL="0" distR="0" simplePos="0" relativeHeight="487590912" behindDoc="1" locked="0" layoutInCell="1" allowOverlap="1" wp14:anchorId="5BD27858" wp14:editId="345FABA0">
                <wp:simplePos x="0" y="0"/>
                <wp:positionH relativeFrom="page">
                  <wp:posOffset>1080820</wp:posOffset>
                </wp:positionH>
                <wp:positionV relativeFrom="paragraph">
                  <wp:posOffset>179508</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7A180" id="Graphic 10" o:spid="_x0000_s1026" style="position:absolute;margin-left:85.1pt;margin-top:14.1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DD+r834AAAAAkBAAAPAAAAAAAAAAAAAAAAAH0EAABkcnMvZG93&#10;bnJldi54bWxQSwUGAAAAAAQABADzAAAAigUAAAAA&#10;" path="m1829054,l,,,9144r1829054,l1829054,xe" fillcolor="black" stroked="f">
                <v:path arrowok="t"/>
                <w10:wrap type="topAndBottom" anchorx="page"/>
              </v:shape>
            </w:pict>
          </mc:Fallback>
        </mc:AlternateContent>
      </w:r>
    </w:p>
    <w:p w14:paraId="1FD1306C" w14:textId="77777777" w:rsidR="00BD228B" w:rsidRDefault="00DF6622">
      <w:pPr>
        <w:tabs>
          <w:tab w:val="left" w:pos="1844"/>
        </w:tabs>
        <w:spacing w:before="103" w:line="237" w:lineRule="auto"/>
        <w:ind w:left="1844" w:right="137" w:hanging="284"/>
        <w:rPr>
          <w:sz w:val="16"/>
        </w:rPr>
      </w:pPr>
      <w:bookmarkStart w:id="1" w:name="_bookmark1"/>
      <w:bookmarkEnd w:id="1"/>
      <w:r>
        <w:rPr>
          <w:rFonts w:ascii="Times New Roman" w:hAnsi="Times New Roman"/>
          <w:spacing w:val="-10"/>
          <w:sz w:val="16"/>
          <w:vertAlign w:val="superscript"/>
        </w:rPr>
        <w:t>2</w:t>
      </w:r>
      <w:r>
        <w:rPr>
          <w:rFonts w:ascii="Times New Roman" w:hAnsi="Times New Roman"/>
          <w:sz w:val="16"/>
        </w:rPr>
        <w:tab/>
      </w:r>
      <w:proofErr w:type="gramStart"/>
      <w:r>
        <w:rPr>
          <w:sz w:val="16"/>
        </w:rPr>
        <w:t>El</w:t>
      </w:r>
      <w:proofErr w:type="gramEnd"/>
      <w:r>
        <w:rPr>
          <w:spacing w:val="28"/>
          <w:sz w:val="16"/>
        </w:rPr>
        <w:t xml:space="preserve"> </w:t>
      </w:r>
      <w:r>
        <w:rPr>
          <w:rFonts w:ascii="Arial" w:hAnsi="Arial"/>
          <w:i/>
          <w:sz w:val="16"/>
        </w:rPr>
        <w:t>Código</w:t>
      </w:r>
      <w:r>
        <w:rPr>
          <w:rFonts w:ascii="Arial" w:hAnsi="Arial"/>
          <w:i/>
          <w:spacing w:val="24"/>
          <w:sz w:val="16"/>
        </w:rPr>
        <w:t xml:space="preserve"> </w:t>
      </w:r>
      <w:r>
        <w:rPr>
          <w:rFonts w:ascii="Arial" w:hAnsi="Arial"/>
          <w:i/>
          <w:sz w:val="16"/>
        </w:rPr>
        <w:t>de</w:t>
      </w:r>
      <w:r>
        <w:rPr>
          <w:rFonts w:ascii="Arial" w:hAnsi="Arial"/>
          <w:i/>
          <w:spacing w:val="25"/>
          <w:sz w:val="16"/>
        </w:rPr>
        <w:t xml:space="preserve"> </w:t>
      </w:r>
      <w:r>
        <w:rPr>
          <w:rFonts w:ascii="Arial" w:hAnsi="Arial"/>
          <w:i/>
          <w:sz w:val="16"/>
        </w:rPr>
        <w:t>Buen</w:t>
      </w:r>
      <w:r>
        <w:rPr>
          <w:rFonts w:ascii="Arial" w:hAnsi="Arial"/>
          <w:i/>
          <w:spacing w:val="27"/>
          <w:sz w:val="16"/>
        </w:rPr>
        <w:t xml:space="preserve"> </w:t>
      </w:r>
      <w:r>
        <w:rPr>
          <w:rFonts w:ascii="Arial" w:hAnsi="Arial"/>
          <w:i/>
          <w:sz w:val="16"/>
        </w:rPr>
        <w:t>Gobierno</w:t>
      </w:r>
      <w:r>
        <w:rPr>
          <w:rFonts w:ascii="Arial" w:hAnsi="Arial"/>
          <w:i/>
          <w:spacing w:val="25"/>
          <w:sz w:val="16"/>
        </w:rPr>
        <w:t xml:space="preserve"> </w:t>
      </w:r>
      <w:r>
        <w:rPr>
          <w:rFonts w:ascii="Arial" w:hAnsi="Arial"/>
          <w:i/>
          <w:sz w:val="16"/>
        </w:rPr>
        <w:t>Corporativo</w:t>
      </w:r>
      <w:r>
        <w:rPr>
          <w:rFonts w:ascii="Arial" w:hAnsi="Arial"/>
          <w:i/>
          <w:spacing w:val="27"/>
          <w:sz w:val="16"/>
        </w:rPr>
        <w:t xml:space="preserve"> </w:t>
      </w:r>
      <w:r>
        <w:rPr>
          <w:rFonts w:ascii="Arial" w:hAnsi="Arial"/>
          <w:i/>
          <w:sz w:val="16"/>
        </w:rPr>
        <w:t>para</w:t>
      </w:r>
      <w:r>
        <w:rPr>
          <w:rFonts w:ascii="Arial" w:hAnsi="Arial"/>
          <w:i/>
          <w:spacing w:val="25"/>
          <w:sz w:val="16"/>
        </w:rPr>
        <w:t xml:space="preserve"> </w:t>
      </w:r>
      <w:r>
        <w:rPr>
          <w:rFonts w:ascii="Arial" w:hAnsi="Arial"/>
          <w:i/>
          <w:sz w:val="16"/>
        </w:rPr>
        <w:t>las</w:t>
      </w:r>
      <w:r>
        <w:rPr>
          <w:rFonts w:ascii="Arial" w:hAnsi="Arial"/>
          <w:i/>
          <w:spacing w:val="26"/>
          <w:sz w:val="16"/>
        </w:rPr>
        <w:t xml:space="preserve"> </w:t>
      </w:r>
      <w:r>
        <w:rPr>
          <w:rFonts w:ascii="Arial" w:hAnsi="Arial"/>
          <w:i/>
          <w:sz w:val="16"/>
        </w:rPr>
        <w:t>Sociedades</w:t>
      </w:r>
      <w:r>
        <w:rPr>
          <w:rFonts w:ascii="Arial" w:hAnsi="Arial"/>
          <w:i/>
          <w:spacing w:val="26"/>
          <w:sz w:val="16"/>
        </w:rPr>
        <w:t xml:space="preserve"> </w:t>
      </w:r>
      <w:r>
        <w:rPr>
          <w:rFonts w:ascii="Arial" w:hAnsi="Arial"/>
          <w:i/>
          <w:sz w:val="16"/>
        </w:rPr>
        <w:t>Peruanas</w:t>
      </w:r>
      <w:r>
        <w:rPr>
          <w:rFonts w:ascii="Arial" w:hAnsi="Arial"/>
          <w:i/>
          <w:spacing w:val="29"/>
          <w:sz w:val="16"/>
        </w:rPr>
        <w:t xml:space="preserve"> </w:t>
      </w:r>
      <w:r>
        <w:rPr>
          <w:rFonts w:ascii="Arial" w:hAnsi="Arial"/>
          <w:i/>
          <w:sz w:val="16"/>
        </w:rPr>
        <w:t>(2013)</w:t>
      </w:r>
      <w:r>
        <w:rPr>
          <w:rFonts w:ascii="Arial" w:hAnsi="Arial"/>
          <w:i/>
          <w:spacing w:val="32"/>
          <w:sz w:val="16"/>
        </w:rPr>
        <w:t xml:space="preserve"> </w:t>
      </w:r>
      <w:r>
        <w:rPr>
          <w:sz w:val="16"/>
        </w:rPr>
        <w:t>puede</w:t>
      </w:r>
      <w:r>
        <w:rPr>
          <w:spacing w:val="25"/>
          <w:sz w:val="16"/>
        </w:rPr>
        <w:t xml:space="preserve"> </w:t>
      </w:r>
      <w:r>
        <w:rPr>
          <w:sz w:val="16"/>
        </w:rPr>
        <w:t>ser</w:t>
      </w:r>
      <w:r>
        <w:rPr>
          <w:spacing w:val="25"/>
          <w:sz w:val="16"/>
        </w:rPr>
        <w:t xml:space="preserve"> </w:t>
      </w:r>
      <w:r>
        <w:rPr>
          <w:sz w:val="16"/>
        </w:rPr>
        <w:t>consultado</w:t>
      </w:r>
      <w:r>
        <w:rPr>
          <w:spacing w:val="27"/>
          <w:sz w:val="16"/>
        </w:rPr>
        <w:t xml:space="preserve"> </w:t>
      </w:r>
      <w:r>
        <w:rPr>
          <w:sz w:val="16"/>
        </w:rPr>
        <w:t>en</w:t>
      </w:r>
      <w:r>
        <w:rPr>
          <w:spacing w:val="25"/>
          <w:sz w:val="16"/>
        </w:rPr>
        <w:t xml:space="preserve"> </w:t>
      </w:r>
      <w:r>
        <w:rPr>
          <w:sz w:val="16"/>
        </w:rPr>
        <w:t>la</w:t>
      </w:r>
      <w:r>
        <w:rPr>
          <w:spacing w:val="25"/>
          <w:sz w:val="16"/>
        </w:rPr>
        <w:t xml:space="preserve"> </w:t>
      </w:r>
      <w:r>
        <w:rPr>
          <w:sz w:val="16"/>
        </w:rPr>
        <w:t xml:space="preserve">sección Orientación – Gobierno Corporativo del Portal del Mercado de Valores </w:t>
      </w:r>
      <w:hyperlink r:id="rId11">
        <w:r>
          <w:rPr>
            <w:rFonts w:ascii="Times New Roman" w:hAnsi="Times New Roman"/>
            <w:color w:val="0000FF"/>
            <w:sz w:val="16"/>
            <w:u w:val="single" w:color="0000FF"/>
          </w:rPr>
          <w:t>www.smv.gob.pe</w:t>
        </w:r>
        <w:r>
          <w:rPr>
            <w:sz w:val="16"/>
          </w:rPr>
          <w:t>.</w:t>
        </w:r>
      </w:hyperlink>
    </w:p>
    <w:p w14:paraId="373B5C9A" w14:textId="77777777" w:rsidR="00BD228B" w:rsidRDefault="00DF6622">
      <w:pPr>
        <w:tabs>
          <w:tab w:val="left" w:pos="1844"/>
        </w:tabs>
        <w:ind w:left="1561"/>
        <w:rPr>
          <w:sz w:val="16"/>
        </w:rPr>
      </w:pPr>
      <w:bookmarkStart w:id="2" w:name="_bookmark2"/>
      <w:bookmarkEnd w:id="2"/>
      <w:r>
        <w:rPr>
          <w:rFonts w:ascii="Times New Roman" w:hAnsi="Times New Roman"/>
          <w:spacing w:val="-10"/>
          <w:sz w:val="16"/>
          <w:vertAlign w:val="superscript"/>
        </w:rPr>
        <w:t>3</w:t>
      </w:r>
      <w:r>
        <w:rPr>
          <w:rFonts w:ascii="Times New Roman" w:hAnsi="Times New Roman"/>
          <w:sz w:val="16"/>
        </w:rPr>
        <w:tab/>
      </w:r>
      <w:proofErr w:type="gramStart"/>
      <w:r>
        <w:rPr>
          <w:sz w:val="16"/>
        </w:rPr>
        <w:t>El</w:t>
      </w:r>
      <w:proofErr w:type="gramEnd"/>
      <w:r>
        <w:rPr>
          <w:spacing w:val="-8"/>
          <w:sz w:val="16"/>
        </w:rPr>
        <w:t xml:space="preserve"> </w:t>
      </w:r>
      <w:r>
        <w:rPr>
          <w:sz w:val="16"/>
        </w:rPr>
        <w:t>vocablo</w:t>
      </w:r>
      <w:r>
        <w:rPr>
          <w:spacing w:val="-6"/>
          <w:sz w:val="16"/>
        </w:rPr>
        <w:t xml:space="preserve"> </w:t>
      </w:r>
      <w:r>
        <w:rPr>
          <w:sz w:val="16"/>
        </w:rPr>
        <w:t>“Alta</w:t>
      </w:r>
      <w:r>
        <w:rPr>
          <w:spacing w:val="-4"/>
          <w:sz w:val="16"/>
        </w:rPr>
        <w:t xml:space="preserve"> </w:t>
      </w:r>
      <w:r>
        <w:rPr>
          <w:sz w:val="16"/>
        </w:rPr>
        <w:t>Gerencia”</w:t>
      </w:r>
      <w:r>
        <w:rPr>
          <w:spacing w:val="-7"/>
          <w:sz w:val="16"/>
        </w:rPr>
        <w:t xml:space="preserve"> </w:t>
      </w:r>
      <w:r>
        <w:rPr>
          <w:sz w:val="16"/>
        </w:rPr>
        <w:t>comprende</w:t>
      </w:r>
      <w:r>
        <w:rPr>
          <w:spacing w:val="-4"/>
          <w:sz w:val="16"/>
        </w:rPr>
        <w:t xml:space="preserve"> </w:t>
      </w:r>
      <w:r>
        <w:rPr>
          <w:sz w:val="16"/>
        </w:rPr>
        <w:t>al</w:t>
      </w:r>
      <w:r>
        <w:rPr>
          <w:spacing w:val="-3"/>
          <w:sz w:val="16"/>
        </w:rPr>
        <w:t xml:space="preserve"> </w:t>
      </w:r>
      <w:r>
        <w:rPr>
          <w:sz w:val="16"/>
        </w:rPr>
        <w:t>gerente</w:t>
      </w:r>
      <w:r>
        <w:rPr>
          <w:spacing w:val="-4"/>
          <w:sz w:val="16"/>
        </w:rPr>
        <w:t xml:space="preserve"> </w:t>
      </w:r>
      <w:r>
        <w:rPr>
          <w:sz w:val="16"/>
        </w:rPr>
        <w:t>general</w:t>
      </w:r>
      <w:r>
        <w:rPr>
          <w:spacing w:val="-5"/>
          <w:sz w:val="16"/>
        </w:rPr>
        <w:t xml:space="preserve"> </w:t>
      </w:r>
      <w:r>
        <w:rPr>
          <w:sz w:val="16"/>
        </w:rPr>
        <w:t>y</w:t>
      </w:r>
      <w:r>
        <w:rPr>
          <w:spacing w:val="-2"/>
          <w:sz w:val="16"/>
        </w:rPr>
        <w:t xml:space="preserve"> </w:t>
      </w:r>
      <w:r>
        <w:rPr>
          <w:sz w:val="16"/>
        </w:rPr>
        <w:t>demás</w:t>
      </w:r>
      <w:r>
        <w:rPr>
          <w:spacing w:val="-5"/>
          <w:sz w:val="16"/>
        </w:rPr>
        <w:t xml:space="preserve"> </w:t>
      </w:r>
      <w:r>
        <w:rPr>
          <w:spacing w:val="-2"/>
          <w:sz w:val="16"/>
        </w:rPr>
        <w:t>gerentes.</w:t>
      </w:r>
    </w:p>
    <w:p w14:paraId="7B5C50B7" w14:textId="77777777" w:rsidR="00BD228B" w:rsidRDefault="00BD228B">
      <w:pPr>
        <w:rPr>
          <w:sz w:val="16"/>
        </w:rPr>
        <w:sectPr w:rsidR="00BD228B">
          <w:pgSz w:w="11910" w:h="16840"/>
          <w:pgMar w:top="3360" w:right="1133" w:bottom="280" w:left="141" w:header="754" w:footer="0" w:gutter="0"/>
          <w:cols w:space="720"/>
        </w:sectPr>
      </w:pPr>
    </w:p>
    <w:p w14:paraId="1F917558" w14:textId="77777777" w:rsidR="00BD228B" w:rsidRDefault="00DF6622">
      <w:pPr>
        <w:pStyle w:val="Textoindependiente"/>
        <w:spacing w:before="169"/>
        <w:ind w:left="1561" w:right="282"/>
        <w:jc w:val="both"/>
      </w:pPr>
      <w:r>
        <w:lastRenderedPageBreak/>
        <w:t xml:space="preserve">En la </w:t>
      </w:r>
      <w:r>
        <w:rPr>
          <w:rFonts w:ascii="Arial" w:hAnsi="Arial"/>
          <w:b/>
        </w:rPr>
        <w:t xml:space="preserve">Sección C </w:t>
      </w:r>
      <w:r>
        <w:t>se enuncian los documentos de la Sociedad en los que se regulan las políticas, procedimientos u otros aspectos relevantes que guarden relación con los principios materia de evaluación.</w:t>
      </w:r>
    </w:p>
    <w:p w14:paraId="2A4F63FF" w14:textId="77777777" w:rsidR="00BD228B" w:rsidRDefault="00DF6622">
      <w:pPr>
        <w:pStyle w:val="Textoindependiente"/>
        <w:spacing w:before="120"/>
        <w:ind w:left="1561" w:right="282"/>
        <w:jc w:val="both"/>
      </w:pPr>
      <w:r>
        <w:t xml:space="preserve">En la </w:t>
      </w:r>
      <w:r>
        <w:rPr>
          <w:rFonts w:ascii="Arial" w:hAnsi="Arial"/>
          <w:b/>
        </w:rPr>
        <w:t xml:space="preserve">Sección D </w:t>
      </w:r>
      <w:r>
        <w:t>se incluye información adicional no desarrollada en las secciones anteriores</w:t>
      </w:r>
      <w:r>
        <w:rPr>
          <w:spacing w:val="-10"/>
        </w:rPr>
        <w:t xml:space="preserve"> </w:t>
      </w:r>
      <w:r>
        <w:t>u</w:t>
      </w:r>
      <w:r>
        <w:rPr>
          <w:spacing w:val="-10"/>
        </w:rPr>
        <w:t xml:space="preserve"> </w:t>
      </w:r>
      <w:r>
        <w:t>otra</w:t>
      </w:r>
      <w:r>
        <w:rPr>
          <w:spacing w:val="-10"/>
        </w:rPr>
        <w:t xml:space="preserve"> </w:t>
      </w:r>
      <w:r>
        <w:t>información</w:t>
      </w:r>
      <w:r>
        <w:rPr>
          <w:spacing w:val="-8"/>
        </w:rPr>
        <w:t xml:space="preserve"> </w:t>
      </w:r>
      <w:r>
        <w:t>relevante,</w:t>
      </w:r>
      <w:r>
        <w:rPr>
          <w:spacing w:val="-9"/>
        </w:rPr>
        <w:t xml:space="preserve"> </w:t>
      </w:r>
      <w:r>
        <w:t>que</w:t>
      </w:r>
      <w:r>
        <w:rPr>
          <w:spacing w:val="-10"/>
        </w:rPr>
        <w:t xml:space="preserve"> </w:t>
      </w:r>
      <w:r>
        <w:t>de</w:t>
      </w:r>
      <w:r>
        <w:rPr>
          <w:spacing w:val="-10"/>
        </w:rPr>
        <w:t xml:space="preserve"> </w:t>
      </w:r>
      <w:r>
        <w:t>manera</w:t>
      </w:r>
      <w:r>
        <w:rPr>
          <w:spacing w:val="-7"/>
        </w:rPr>
        <w:t xml:space="preserve"> </w:t>
      </w:r>
      <w:r>
        <w:t>libre</w:t>
      </w:r>
      <w:r>
        <w:rPr>
          <w:spacing w:val="-9"/>
        </w:rPr>
        <w:t xml:space="preserve"> </w:t>
      </w:r>
      <w:r>
        <w:t>la</w:t>
      </w:r>
      <w:r>
        <w:rPr>
          <w:spacing w:val="-10"/>
        </w:rPr>
        <w:t xml:space="preserve"> </w:t>
      </w:r>
      <w:r>
        <w:t>Sociedad</w:t>
      </w:r>
      <w:r>
        <w:rPr>
          <w:spacing w:val="-8"/>
        </w:rPr>
        <w:t xml:space="preserve"> </w:t>
      </w:r>
      <w:r>
        <w:t>decide</w:t>
      </w:r>
      <w:r>
        <w:rPr>
          <w:spacing w:val="-8"/>
        </w:rPr>
        <w:t xml:space="preserve"> </w:t>
      </w:r>
      <w:r>
        <w:t>mencionar a fin de que los inversionistas y los diversos grupos de interés puedan tener un mayor alcance de las prácticas de buen gobierno corporativo implementadas por esta.</w:t>
      </w:r>
    </w:p>
    <w:p w14:paraId="42BBFBDD" w14:textId="77777777" w:rsidR="00BD228B" w:rsidRDefault="00BD228B">
      <w:pPr>
        <w:pStyle w:val="Textoindependiente"/>
        <w:jc w:val="both"/>
        <w:sectPr w:rsidR="00BD228B">
          <w:pgSz w:w="11910" w:h="16840"/>
          <w:pgMar w:top="3360" w:right="1133" w:bottom="280" w:left="141" w:header="754" w:footer="0" w:gutter="0"/>
          <w:cols w:space="720"/>
        </w:sectPr>
      </w:pPr>
    </w:p>
    <w:p w14:paraId="40BA190A" w14:textId="77777777" w:rsidR="00BD228B" w:rsidRDefault="00DF6622">
      <w:pPr>
        <w:pStyle w:val="Ttulo1"/>
        <w:spacing w:before="169"/>
      </w:pPr>
      <w:r>
        <w:rPr>
          <w:color w:val="001F5F"/>
        </w:rPr>
        <w:lastRenderedPageBreak/>
        <w:t>SECCION</w:t>
      </w:r>
      <w:r>
        <w:rPr>
          <w:color w:val="001F5F"/>
          <w:spacing w:val="-9"/>
        </w:rPr>
        <w:t xml:space="preserve"> </w:t>
      </w:r>
      <w:r>
        <w:rPr>
          <w:color w:val="001F5F"/>
          <w:spacing w:val="-5"/>
        </w:rPr>
        <w:t>A:</w:t>
      </w:r>
    </w:p>
    <w:p w14:paraId="3E5F609C" w14:textId="77777777" w:rsidR="00BD228B" w:rsidRDefault="00DF6622">
      <w:pPr>
        <w:pStyle w:val="Ttulo2"/>
        <w:spacing w:before="119" w:after="3"/>
        <w:ind w:left="4744"/>
        <w:rPr>
          <w:rFonts w:ascii="Calibri" w:hAnsi="Calibri"/>
        </w:rPr>
      </w:pPr>
      <w:r>
        <w:rPr>
          <w:color w:val="001F5F"/>
        </w:rPr>
        <w:t>Carta</w:t>
      </w:r>
      <w:r>
        <w:rPr>
          <w:color w:val="001F5F"/>
          <w:spacing w:val="-2"/>
        </w:rPr>
        <w:t xml:space="preserve"> </w:t>
      </w:r>
      <w:r>
        <w:rPr>
          <w:color w:val="001F5F"/>
        </w:rPr>
        <w:t>de</w:t>
      </w:r>
      <w:r>
        <w:rPr>
          <w:color w:val="001F5F"/>
          <w:spacing w:val="-3"/>
        </w:rPr>
        <w:t xml:space="preserve"> </w:t>
      </w:r>
      <w:r>
        <w:rPr>
          <w:color w:val="001F5F"/>
          <w:spacing w:val="-2"/>
        </w:rPr>
        <w:t>Presentación</w:t>
      </w:r>
      <w:hyperlink w:anchor="_bookmark3" w:history="1">
        <w:r>
          <w:rPr>
            <w:rFonts w:ascii="Calibri" w:hAnsi="Calibri"/>
            <w:color w:val="001F5F"/>
            <w:spacing w:val="-2"/>
            <w:vertAlign w:val="superscript"/>
          </w:rPr>
          <w:t>4</w:t>
        </w:r>
      </w:hyperlink>
    </w:p>
    <w:p w14:paraId="6C0A218D" w14:textId="77777777" w:rsidR="00BD228B" w:rsidRDefault="00DF6622">
      <w:pPr>
        <w:pStyle w:val="Textoindependiente"/>
        <w:ind w:left="1347"/>
        <w:rPr>
          <w:rFonts w:ascii="Calibri"/>
          <w:sz w:val="20"/>
        </w:rPr>
      </w:pPr>
      <w:r>
        <w:rPr>
          <w:rFonts w:ascii="Calibri"/>
          <w:noProof/>
          <w:sz w:val="20"/>
        </w:rPr>
        <mc:AlternateContent>
          <mc:Choice Requires="wps">
            <w:drawing>
              <wp:inline distT="0" distB="0" distL="0" distR="0" wp14:anchorId="5547E2EE" wp14:editId="41D99B14">
                <wp:extent cx="5719445" cy="3623310"/>
                <wp:effectExtent l="9525" t="0" r="0" b="5714"/>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9445" cy="3623310"/>
                        </a:xfrm>
                        <a:prstGeom prst="rect">
                          <a:avLst/>
                        </a:prstGeom>
                        <a:ln w="6095">
                          <a:solidFill>
                            <a:srgbClr val="000000"/>
                          </a:solidFill>
                          <a:prstDash val="solid"/>
                        </a:ln>
                      </wps:spPr>
                      <wps:txbx>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31DB06AF" w:rsidR="00BD228B" w:rsidRDefault="00DF6622">
                            <w:pPr>
                              <w:pStyle w:val="Textoindependiente"/>
                              <w:ind w:left="204" w:right="24" w:hanging="96"/>
                              <w:jc w:val="both"/>
                            </w:pPr>
                            <w:r>
                              <w:t>Durante</w:t>
                            </w:r>
                            <w:r>
                              <w:rPr>
                                <w:spacing w:val="-16"/>
                              </w:rPr>
                              <w:t xml:space="preserve"> </w:t>
                            </w:r>
                            <w:r>
                              <w:t>el</w:t>
                            </w:r>
                            <w:r>
                              <w:rPr>
                                <w:spacing w:val="-15"/>
                              </w:rPr>
                              <w:t xml:space="preserve"> </w:t>
                            </w:r>
                            <w:r>
                              <w:t>año</w:t>
                            </w:r>
                            <w:r>
                              <w:rPr>
                                <w:spacing w:val="-15"/>
                              </w:rPr>
                              <w:t xml:space="preserve"> </w:t>
                            </w:r>
                            <w:r>
                              <w:t>202</w:t>
                            </w:r>
                            <w:r w:rsidR="006A01A4">
                              <w:t>5</w:t>
                            </w:r>
                            <w:r>
                              <w:t>,</w:t>
                            </w:r>
                            <w:r>
                              <w:rPr>
                                <w:spacing w:val="-16"/>
                              </w:rPr>
                              <w:t xml:space="preserve"> </w:t>
                            </w:r>
                            <w:r>
                              <w:t>Electro</w:t>
                            </w:r>
                            <w:r>
                              <w:rPr>
                                <w:spacing w:val="-15"/>
                              </w:rPr>
                              <w:t xml:space="preserve"> </w:t>
                            </w:r>
                            <w:r>
                              <w:t>Dunas</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Buen 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77777777" w:rsidR="00BD228B" w:rsidRDefault="00DF6622">
                            <w:pPr>
                              <w:pStyle w:val="Textoindependiente"/>
                              <w:spacing w:before="4"/>
                              <w:ind w:left="108"/>
                              <w:jc w:val="both"/>
                            </w:pPr>
                            <w:r>
                              <w:t>Electro</w:t>
                            </w:r>
                            <w:r>
                              <w:rPr>
                                <w:spacing w:val="-4"/>
                              </w:rPr>
                              <w:t xml:space="preserve"> </w:t>
                            </w:r>
                            <w:r>
                              <w:t>Dunas</w:t>
                            </w:r>
                            <w:r>
                              <w:rPr>
                                <w:spacing w:val="-4"/>
                              </w:rPr>
                              <w:t xml:space="preserve"> </w:t>
                            </w:r>
                            <w:r>
                              <w:rPr>
                                <w:spacing w:val="-2"/>
                              </w:rPr>
                              <w:t>S.A.A.</w:t>
                            </w:r>
                          </w:p>
                        </w:txbxContent>
                      </wps:txbx>
                      <wps:bodyPr wrap="square" lIns="0" tIns="0" rIns="0" bIns="0" rtlCol="0">
                        <a:noAutofit/>
                      </wps:bodyPr>
                    </wps:wsp>
                  </a:graphicData>
                </a:graphic>
              </wp:inline>
            </w:drawing>
          </mc:Choice>
          <mc:Fallback>
            <w:pict>
              <v:shapetype w14:anchorId="5547E2EE" id="_x0000_t202" coordsize="21600,21600" o:spt="202" path="m,l,21600r21600,l21600,xe">
                <v:stroke joinstyle="miter"/>
                <v:path gradientshapeok="t" o:connecttype="rect"/>
              </v:shapetype>
              <v:shape id="Textbox 11" o:spid="_x0000_s1028" type="#_x0000_t202" style="width:450.35pt;height:28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" filled="f" strokeweight=".16931mm">
                <v:path arrowok="t"/>
                <v:textbox inset="0,0,0,0">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31DB06AF" w:rsidR="00BD228B" w:rsidRDefault="00DF6622">
                      <w:pPr>
                        <w:pStyle w:val="Textoindependiente"/>
                        <w:ind w:left="204" w:right="24" w:hanging="96"/>
                        <w:jc w:val="both"/>
                      </w:pPr>
                      <w:r>
                        <w:t>Durante</w:t>
                      </w:r>
                      <w:r>
                        <w:rPr>
                          <w:spacing w:val="-16"/>
                        </w:rPr>
                        <w:t xml:space="preserve"> </w:t>
                      </w:r>
                      <w:r>
                        <w:t>el</w:t>
                      </w:r>
                      <w:r>
                        <w:rPr>
                          <w:spacing w:val="-15"/>
                        </w:rPr>
                        <w:t xml:space="preserve"> </w:t>
                      </w:r>
                      <w:r>
                        <w:t>año</w:t>
                      </w:r>
                      <w:r>
                        <w:rPr>
                          <w:spacing w:val="-15"/>
                        </w:rPr>
                        <w:t xml:space="preserve"> </w:t>
                      </w:r>
                      <w:r>
                        <w:t>202</w:t>
                      </w:r>
                      <w:r w:rsidR="006A01A4">
                        <w:t>5</w:t>
                      </w:r>
                      <w:r>
                        <w:t>,</w:t>
                      </w:r>
                      <w:r>
                        <w:rPr>
                          <w:spacing w:val="-16"/>
                        </w:rPr>
                        <w:t xml:space="preserve"> </w:t>
                      </w:r>
                      <w:r>
                        <w:t>Electro</w:t>
                      </w:r>
                      <w:r>
                        <w:rPr>
                          <w:spacing w:val="-15"/>
                        </w:rPr>
                        <w:t xml:space="preserve"> </w:t>
                      </w:r>
                      <w:r>
                        <w:t>Dunas</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Buen 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77777777" w:rsidR="00BD228B" w:rsidRDefault="00DF6622">
                      <w:pPr>
                        <w:pStyle w:val="Textoindependiente"/>
                        <w:spacing w:before="4"/>
                        <w:ind w:left="108"/>
                        <w:jc w:val="both"/>
                      </w:pPr>
                      <w:r>
                        <w:t>Electro</w:t>
                      </w:r>
                      <w:r>
                        <w:rPr>
                          <w:spacing w:val="-4"/>
                        </w:rPr>
                        <w:t xml:space="preserve"> </w:t>
                      </w:r>
                      <w:r>
                        <w:t>Dunas</w:t>
                      </w:r>
                      <w:r>
                        <w:rPr>
                          <w:spacing w:val="-4"/>
                        </w:rPr>
                        <w:t xml:space="preserve"> </w:t>
                      </w:r>
                      <w:r>
                        <w:rPr>
                          <w:spacing w:val="-2"/>
                        </w:rPr>
                        <w:t>S.A.A.</w:t>
                      </w:r>
                    </w:p>
                  </w:txbxContent>
                </v:textbox>
                <w10:anchorlock/>
              </v:shape>
            </w:pict>
          </mc:Fallback>
        </mc:AlternateContent>
      </w:r>
    </w:p>
    <w:p w14:paraId="5BB6191B" w14:textId="77777777" w:rsidR="00BD228B" w:rsidRDefault="00BD228B">
      <w:pPr>
        <w:pStyle w:val="Textoindependiente"/>
        <w:rPr>
          <w:rFonts w:ascii="Calibri"/>
          <w:b/>
          <w:sz w:val="20"/>
        </w:rPr>
      </w:pPr>
    </w:p>
    <w:p w14:paraId="73EDF673" w14:textId="77777777" w:rsidR="00BD228B" w:rsidRDefault="00BD228B">
      <w:pPr>
        <w:pStyle w:val="Textoindependiente"/>
        <w:rPr>
          <w:rFonts w:ascii="Calibri"/>
          <w:b/>
          <w:sz w:val="20"/>
        </w:rPr>
      </w:pPr>
    </w:p>
    <w:p w14:paraId="0B148B39" w14:textId="77777777" w:rsidR="00BD228B" w:rsidRDefault="00BD228B">
      <w:pPr>
        <w:pStyle w:val="Textoindependiente"/>
        <w:rPr>
          <w:rFonts w:ascii="Calibri"/>
          <w:b/>
          <w:sz w:val="20"/>
        </w:rPr>
      </w:pPr>
    </w:p>
    <w:p w14:paraId="2E2DBD7C" w14:textId="77777777" w:rsidR="00BD228B" w:rsidRDefault="00BD228B">
      <w:pPr>
        <w:pStyle w:val="Textoindependiente"/>
        <w:rPr>
          <w:rFonts w:ascii="Calibri"/>
          <w:b/>
          <w:sz w:val="20"/>
        </w:rPr>
      </w:pPr>
    </w:p>
    <w:p w14:paraId="2BCB053B" w14:textId="77777777" w:rsidR="00BD228B" w:rsidRDefault="00BD228B">
      <w:pPr>
        <w:pStyle w:val="Textoindependiente"/>
        <w:rPr>
          <w:rFonts w:ascii="Calibri"/>
          <w:b/>
          <w:sz w:val="20"/>
        </w:rPr>
      </w:pPr>
    </w:p>
    <w:p w14:paraId="26947157" w14:textId="77777777" w:rsidR="00BD228B" w:rsidRDefault="00BD228B">
      <w:pPr>
        <w:pStyle w:val="Textoindependiente"/>
        <w:rPr>
          <w:rFonts w:ascii="Calibri"/>
          <w:b/>
          <w:sz w:val="20"/>
        </w:rPr>
      </w:pPr>
    </w:p>
    <w:p w14:paraId="27CCE655" w14:textId="77777777" w:rsidR="00BD228B" w:rsidRDefault="00BD228B">
      <w:pPr>
        <w:pStyle w:val="Textoindependiente"/>
        <w:rPr>
          <w:rFonts w:ascii="Calibri"/>
          <w:b/>
          <w:sz w:val="20"/>
        </w:rPr>
      </w:pPr>
    </w:p>
    <w:p w14:paraId="7AAD088B" w14:textId="77777777" w:rsidR="00BD228B" w:rsidRDefault="00BD228B">
      <w:pPr>
        <w:pStyle w:val="Textoindependiente"/>
        <w:rPr>
          <w:rFonts w:ascii="Calibri"/>
          <w:b/>
          <w:sz w:val="20"/>
        </w:rPr>
      </w:pPr>
    </w:p>
    <w:p w14:paraId="5B2DA924" w14:textId="77777777" w:rsidR="00BD228B" w:rsidRDefault="00BD228B">
      <w:pPr>
        <w:pStyle w:val="Textoindependiente"/>
        <w:rPr>
          <w:rFonts w:ascii="Calibri"/>
          <w:b/>
          <w:sz w:val="20"/>
        </w:rPr>
      </w:pPr>
    </w:p>
    <w:p w14:paraId="01BEB29B" w14:textId="77777777" w:rsidR="00BD228B" w:rsidRDefault="00BD228B">
      <w:pPr>
        <w:pStyle w:val="Textoindependiente"/>
        <w:rPr>
          <w:rFonts w:ascii="Calibri"/>
          <w:b/>
          <w:sz w:val="20"/>
        </w:rPr>
      </w:pPr>
    </w:p>
    <w:p w14:paraId="0BD6A6B3" w14:textId="77777777" w:rsidR="00BD228B" w:rsidRDefault="00BD228B">
      <w:pPr>
        <w:pStyle w:val="Textoindependiente"/>
        <w:rPr>
          <w:rFonts w:ascii="Calibri"/>
          <w:b/>
          <w:sz w:val="20"/>
        </w:rPr>
      </w:pPr>
    </w:p>
    <w:p w14:paraId="44C5D1F5" w14:textId="77777777" w:rsidR="00BD228B" w:rsidRDefault="00BD228B">
      <w:pPr>
        <w:pStyle w:val="Textoindependiente"/>
        <w:rPr>
          <w:rFonts w:ascii="Calibri"/>
          <w:b/>
          <w:sz w:val="20"/>
        </w:rPr>
      </w:pPr>
    </w:p>
    <w:p w14:paraId="741485EC" w14:textId="77777777" w:rsidR="00BD228B" w:rsidRDefault="00BD228B">
      <w:pPr>
        <w:pStyle w:val="Textoindependiente"/>
        <w:rPr>
          <w:rFonts w:ascii="Calibri"/>
          <w:b/>
          <w:sz w:val="20"/>
        </w:rPr>
      </w:pPr>
    </w:p>
    <w:p w14:paraId="5262AF29" w14:textId="77777777" w:rsidR="00BD228B" w:rsidRDefault="00BD228B">
      <w:pPr>
        <w:pStyle w:val="Textoindependiente"/>
        <w:rPr>
          <w:rFonts w:ascii="Calibri"/>
          <w:b/>
          <w:sz w:val="20"/>
        </w:rPr>
      </w:pPr>
    </w:p>
    <w:p w14:paraId="2EE69E9F" w14:textId="77777777" w:rsidR="00BD228B" w:rsidRDefault="00BD228B">
      <w:pPr>
        <w:pStyle w:val="Textoindependiente"/>
        <w:rPr>
          <w:rFonts w:ascii="Calibri"/>
          <w:b/>
          <w:sz w:val="20"/>
        </w:rPr>
      </w:pPr>
    </w:p>
    <w:p w14:paraId="606014B9" w14:textId="77777777" w:rsidR="00BD228B" w:rsidRDefault="00BD228B">
      <w:pPr>
        <w:pStyle w:val="Textoindependiente"/>
        <w:rPr>
          <w:rFonts w:ascii="Calibri"/>
          <w:b/>
          <w:sz w:val="20"/>
        </w:rPr>
      </w:pPr>
    </w:p>
    <w:p w14:paraId="6107EAAD" w14:textId="77777777" w:rsidR="00BD228B" w:rsidRDefault="00BD228B">
      <w:pPr>
        <w:pStyle w:val="Textoindependiente"/>
        <w:rPr>
          <w:rFonts w:ascii="Calibri"/>
          <w:b/>
          <w:sz w:val="20"/>
        </w:rPr>
      </w:pPr>
    </w:p>
    <w:p w14:paraId="07C2D727" w14:textId="77777777" w:rsidR="00BD228B" w:rsidRDefault="00BD228B">
      <w:pPr>
        <w:pStyle w:val="Textoindependiente"/>
        <w:rPr>
          <w:rFonts w:ascii="Calibri"/>
          <w:b/>
          <w:sz w:val="20"/>
        </w:rPr>
      </w:pPr>
    </w:p>
    <w:p w14:paraId="58C4A0A6" w14:textId="77777777" w:rsidR="00BD228B" w:rsidRDefault="00BD228B">
      <w:pPr>
        <w:pStyle w:val="Textoindependiente"/>
        <w:rPr>
          <w:rFonts w:ascii="Calibri"/>
          <w:b/>
          <w:sz w:val="20"/>
        </w:rPr>
      </w:pPr>
    </w:p>
    <w:p w14:paraId="0A53E3F7" w14:textId="77777777" w:rsidR="00BD228B" w:rsidRDefault="00DF6622">
      <w:pPr>
        <w:pStyle w:val="Textoindependiente"/>
        <w:spacing w:before="108"/>
        <w:rPr>
          <w:rFonts w:ascii="Calibri"/>
          <w:b/>
          <w:sz w:val="20"/>
        </w:rPr>
      </w:pPr>
      <w:r>
        <w:rPr>
          <w:rFonts w:ascii="Calibri"/>
          <w:b/>
          <w:noProof/>
          <w:sz w:val="20"/>
        </w:rPr>
        <mc:AlternateContent>
          <mc:Choice Requires="wps">
            <w:drawing>
              <wp:anchor distT="0" distB="0" distL="0" distR="0" simplePos="0" relativeHeight="487591936" behindDoc="1" locked="0" layoutInCell="1" allowOverlap="1" wp14:anchorId="541F2734" wp14:editId="4A2FE708">
                <wp:simplePos x="0" y="0"/>
                <wp:positionH relativeFrom="page">
                  <wp:posOffset>1080820</wp:posOffset>
                </wp:positionH>
                <wp:positionV relativeFrom="paragraph">
                  <wp:posOffset>239044</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1BFCE" id="Graphic 12" o:spid="_x0000_s1026" style="position:absolute;margin-left:85.1pt;margin-top:18.8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" path="m1829054,l,,,9143r1829054,l1829054,xe" fillcolor="black" stroked="f">
                <v:path arrowok="t"/>
                <w10:wrap type="topAndBottom" anchorx="page"/>
              </v:shape>
            </w:pict>
          </mc:Fallback>
        </mc:AlternateContent>
      </w:r>
    </w:p>
    <w:p w14:paraId="4F5D1E2C" w14:textId="77777777" w:rsidR="00BD228B" w:rsidRDefault="00DF6622">
      <w:pPr>
        <w:spacing w:before="94" w:line="244" w:lineRule="auto"/>
        <w:ind w:left="1844" w:right="305" w:hanging="284"/>
        <w:jc w:val="both"/>
        <w:rPr>
          <w:sz w:val="16"/>
        </w:rPr>
      </w:pPr>
      <w:bookmarkStart w:id="3" w:name="_bookmark3"/>
      <w:bookmarkEnd w:id="3"/>
      <w:r>
        <w:rPr>
          <w:rFonts w:ascii="Times New Roman" w:hAnsi="Times New Roman"/>
          <w:position w:val="7"/>
          <w:sz w:val="13"/>
        </w:rPr>
        <w:t>4</w:t>
      </w:r>
      <w:r>
        <w:rPr>
          <w:rFonts w:ascii="Times New Roman" w:hAnsi="Times New Roman"/>
          <w:spacing w:val="80"/>
          <w:w w:val="150"/>
          <w:position w:val="7"/>
          <w:sz w:val="13"/>
        </w:rPr>
        <w:t xml:space="preserve"> </w:t>
      </w:r>
      <w:proofErr w:type="gramStart"/>
      <w:r>
        <w:rPr>
          <w:sz w:val="16"/>
        </w:rPr>
        <w:t>Se</w:t>
      </w:r>
      <w:proofErr w:type="gramEnd"/>
      <w:r>
        <w:rPr>
          <w:sz w:val="16"/>
        </w:rPr>
        <w:t xml:space="preserve"> describen las principales acciones implementadas durante el ejercicio en términos de buenas prácticas de gobierno corporativo que la Sociedad considere relevante destacar en línea con los cinco pilares que conforman el </w:t>
      </w:r>
      <w:r>
        <w:rPr>
          <w:rFonts w:ascii="Arial" w:hAnsi="Arial"/>
          <w:i/>
          <w:sz w:val="16"/>
        </w:rPr>
        <w:t xml:space="preserve">Código de Buen Gobierno Corporativo para las Sociedades Peruanas (2013): </w:t>
      </w:r>
      <w:r>
        <w:rPr>
          <w:sz w:val="16"/>
        </w:rPr>
        <w:t>Derecho de los Accionistas, Junta General, El Directorio y la Alta Gerencia, Riesgo y Cumplimiento y Transparencia de la Información.</w:t>
      </w:r>
    </w:p>
    <w:p w14:paraId="425B549A" w14:textId="77777777" w:rsidR="00BD228B" w:rsidRDefault="00BD228B">
      <w:pPr>
        <w:spacing w:line="244" w:lineRule="auto"/>
        <w:jc w:val="both"/>
        <w:rPr>
          <w:sz w:val="16"/>
        </w:rPr>
        <w:sectPr w:rsidR="00BD228B">
          <w:pgSz w:w="11910" w:h="16840"/>
          <w:pgMar w:top="3360" w:right="1133" w:bottom="280" w:left="141" w:header="754" w:footer="0" w:gutter="0"/>
          <w:cols w:space="720"/>
        </w:sectPr>
      </w:pPr>
    </w:p>
    <w:p w14:paraId="44C970E3" w14:textId="77777777" w:rsidR="00BD228B" w:rsidRDefault="00BD228B">
      <w:pPr>
        <w:pStyle w:val="Textoindependiente"/>
      </w:pPr>
    </w:p>
    <w:p w14:paraId="7EFC7F3D" w14:textId="77777777" w:rsidR="00BD228B" w:rsidRDefault="00BD228B">
      <w:pPr>
        <w:pStyle w:val="Textoindependiente"/>
        <w:spacing w:before="143"/>
      </w:pPr>
    </w:p>
    <w:p w14:paraId="37AA5201" w14:textId="77777777" w:rsidR="00BD228B" w:rsidRDefault="00DF6622">
      <w:pPr>
        <w:pStyle w:val="Ttulo1"/>
      </w:pPr>
      <w:r>
        <w:rPr>
          <w:color w:val="001F5F"/>
        </w:rPr>
        <w:t>SECCIÓN</w:t>
      </w:r>
      <w:r>
        <w:rPr>
          <w:color w:val="001F5F"/>
          <w:spacing w:val="-6"/>
        </w:rPr>
        <w:t xml:space="preserve"> </w:t>
      </w:r>
      <w:r>
        <w:rPr>
          <w:color w:val="001F5F"/>
          <w:spacing w:val="-5"/>
        </w:rPr>
        <w:t>D:</w:t>
      </w:r>
    </w:p>
    <w:p w14:paraId="1C18BA2C" w14:textId="77777777" w:rsidR="00BD228B" w:rsidRDefault="00DF6622">
      <w:pPr>
        <w:spacing w:before="119"/>
        <w:ind w:left="4307"/>
        <w:rPr>
          <w:rFonts w:ascii="Arial" w:hAnsi="Arial"/>
          <w:b/>
        </w:rPr>
      </w:pPr>
      <w:r>
        <w:rPr>
          <w:rFonts w:ascii="Arial" w:hAnsi="Arial"/>
          <w:b/>
          <w:color w:val="001F5F"/>
        </w:rPr>
        <w:t>Otra</w:t>
      </w:r>
      <w:r>
        <w:rPr>
          <w:rFonts w:ascii="Arial" w:hAnsi="Arial"/>
          <w:b/>
          <w:color w:val="001F5F"/>
          <w:spacing w:val="-8"/>
        </w:rPr>
        <w:t xml:space="preserve"> </w:t>
      </w:r>
      <w:r>
        <w:rPr>
          <w:rFonts w:ascii="Arial" w:hAnsi="Arial"/>
          <w:b/>
          <w:color w:val="001F5F"/>
        </w:rPr>
        <w:t>información</w:t>
      </w:r>
      <w:r>
        <w:rPr>
          <w:rFonts w:ascii="Arial" w:hAnsi="Arial"/>
          <w:b/>
          <w:color w:val="001F5F"/>
          <w:spacing w:val="-7"/>
        </w:rPr>
        <w:t xml:space="preserve"> </w:t>
      </w:r>
      <w:r>
        <w:rPr>
          <w:rFonts w:ascii="Arial" w:hAnsi="Arial"/>
          <w:b/>
          <w:color w:val="001F5F"/>
        </w:rPr>
        <w:t>de</w:t>
      </w:r>
      <w:r>
        <w:rPr>
          <w:rFonts w:ascii="Arial" w:hAnsi="Arial"/>
          <w:b/>
          <w:color w:val="001F5F"/>
          <w:spacing w:val="-6"/>
        </w:rPr>
        <w:t xml:space="preserve"> </w:t>
      </w:r>
      <w:r>
        <w:rPr>
          <w:rFonts w:ascii="Arial" w:hAnsi="Arial"/>
          <w:b/>
          <w:color w:val="001F5F"/>
        </w:rPr>
        <w:t>interés</w:t>
      </w:r>
      <w:r>
        <w:rPr>
          <w:rFonts w:ascii="Arial" w:hAnsi="Arial"/>
          <w:b/>
          <w:color w:val="001F5F"/>
          <w:spacing w:val="-4"/>
        </w:rPr>
        <w:t xml:space="preserve"> </w:t>
      </w:r>
      <w:hyperlink w:anchor="_bookmark4" w:history="1">
        <w:r>
          <w:rPr>
            <w:rFonts w:ascii="Arial" w:hAnsi="Arial"/>
            <w:b/>
            <w:color w:val="001F5F"/>
            <w:spacing w:val="-10"/>
            <w:vertAlign w:val="superscript"/>
          </w:rPr>
          <w:t>5</w:t>
        </w:r>
      </w:hyperlink>
    </w:p>
    <w:p w14:paraId="7BAADA3C" w14:textId="77777777" w:rsidR="00BD228B" w:rsidRDefault="00BD228B">
      <w:pPr>
        <w:pStyle w:val="Textoindependiente"/>
        <w:spacing w:before="130"/>
        <w:rPr>
          <w:rFonts w:ascii="Arial"/>
          <w:b/>
        </w:rPr>
      </w:pPr>
    </w:p>
    <w:p w14:paraId="64832F19" w14:textId="77777777" w:rsidR="00BD228B" w:rsidRDefault="00DF6622">
      <w:pPr>
        <w:pStyle w:val="Ttulo1"/>
        <w:ind w:left="1673"/>
      </w:pPr>
      <w:r>
        <w:rPr>
          <w:noProof/>
        </w:rPr>
        <mc:AlternateContent>
          <mc:Choice Requires="wps">
            <w:drawing>
              <wp:anchor distT="0" distB="0" distL="0" distR="0" simplePos="0" relativeHeight="487465472" behindDoc="1" locked="0" layoutInCell="1" allowOverlap="1" wp14:anchorId="2ABF0263" wp14:editId="7CCB59B1">
                <wp:simplePos x="0" y="0"/>
                <wp:positionH relativeFrom="page">
                  <wp:posOffset>1080820</wp:posOffset>
                </wp:positionH>
                <wp:positionV relativeFrom="paragraph">
                  <wp:posOffset>-5732</wp:posOffset>
                </wp:positionV>
                <wp:extent cx="5588000" cy="5635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0" cy="5635625"/>
                        </a:xfrm>
                        <a:custGeom>
                          <a:avLst/>
                          <a:gdLst/>
                          <a:ahLst/>
                          <a:cxnLst/>
                          <a:rect l="l" t="t" r="r" b="b"/>
                          <a:pathLst>
                            <a:path w="5588000" h="5635625">
                              <a:moveTo>
                                <a:pt x="6096" y="6223"/>
                              </a:moveTo>
                              <a:lnTo>
                                <a:pt x="0" y="6223"/>
                              </a:lnTo>
                              <a:lnTo>
                                <a:pt x="0" y="5629148"/>
                              </a:lnTo>
                              <a:lnTo>
                                <a:pt x="6096" y="5629148"/>
                              </a:lnTo>
                              <a:lnTo>
                                <a:pt x="6096" y="6223"/>
                              </a:lnTo>
                              <a:close/>
                            </a:path>
                            <a:path w="5588000" h="5635625">
                              <a:moveTo>
                                <a:pt x="5581777" y="5629160"/>
                              </a:moveTo>
                              <a:lnTo>
                                <a:pt x="6096" y="5629160"/>
                              </a:lnTo>
                              <a:lnTo>
                                <a:pt x="0" y="5629160"/>
                              </a:lnTo>
                              <a:lnTo>
                                <a:pt x="0" y="5635244"/>
                              </a:lnTo>
                              <a:lnTo>
                                <a:pt x="6096" y="5635244"/>
                              </a:lnTo>
                              <a:lnTo>
                                <a:pt x="5581777" y="5635244"/>
                              </a:lnTo>
                              <a:lnTo>
                                <a:pt x="5581777" y="5629160"/>
                              </a:lnTo>
                              <a:close/>
                            </a:path>
                            <a:path w="5588000" h="5635625">
                              <a:moveTo>
                                <a:pt x="5581777" y="0"/>
                              </a:moveTo>
                              <a:lnTo>
                                <a:pt x="6096" y="0"/>
                              </a:lnTo>
                              <a:lnTo>
                                <a:pt x="0" y="0"/>
                              </a:lnTo>
                              <a:lnTo>
                                <a:pt x="0" y="6096"/>
                              </a:lnTo>
                              <a:lnTo>
                                <a:pt x="6096" y="6096"/>
                              </a:lnTo>
                              <a:lnTo>
                                <a:pt x="5581777" y="6096"/>
                              </a:lnTo>
                              <a:lnTo>
                                <a:pt x="5581777" y="0"/>
                              </a:lnTo>
                              <a:close/>
                            </a:path>
                            <a:path w="5588000" h="5635625">
                              <a:moveTo>
                                <a:pt x="5587936" y="5629160"/>
                              </a:moveTo>
                              <a:lnTo>
                                <a:pt x="5581853" y="5629160"/>
                              </a:lnTo>
                              <a:lnTo>
                                <a:pt x="5581853" y="5635244"/>
                              </a:lnTo>
                              <a:lnTo>
                                <a:pt x="5587936" y="5635244"/>
                              </a:lnTo>
                              <a:lnTo>
                                <a:pt x="5587936" y="5629160"/>
                              </a:lnTo>
                              <a:close/>
                            </a:path>
                            <a:path w="5588000" h="5635625">
                              <a:moveTo>
                                <a:pt x="5587936" y="6223"/>
                              </a:moveTo>
                              <a:lnTo>
                                <a:pt x="5581853" y="6223"/>
                              </a:lnTo>
                              <a:lnTo>
                                <a:pt x="5581853" y="5629148"/>
                              </a:lnTo>
                              <a:lnTo>
                                <a:pt x="5587936" y="5629148"/>
                              </a:lnTo>
                              <a:lnTo>
                                <a:pt x="5587936" y="6223"/>
                              </a:lnTo>
                              <a:close/>
                            </a:path>
                            <a:path w="5588000" h="5635625">
                              <a:moveTo>
                                <a:pt x="5587936" y="0"/>
                              </a:moveTo>
                              <a:lnTo>
                                <a:pt x="5581853" y="0"/>
                              </a:lnTo>
                              <a:lnTo>
                                <a:pt x="5581853" y="6096"/>
                              </a:lnTo>
                              <a:lnTo>
                                <a:pt x="5587936" y="6096"/>
                              </a:lnTo>
                              <a:lnTo>
                                <a:pt x="55879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C2EC77" id="Graphic 13" o:spid="_x0000_s1026" style="position:absolute;margin-left:85.1pt;margin-top:-.45pt;width:440pt;height:443.75pt;z-index:-15851008;visibility:visible;mso-wrap-style:square;mso-wrap-distance-left:0;mso-wrap-distance-top:0;mso-wrap-distance-right:0;mso-wrap-distance-bottom:0;mso-position-horizontal:absolute;mso-position-horizontal-relative:page;mso-position-vertical:absolute;mso-position-vertical-relative:text;v-text-anchor:top" coordsize="5588000,563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" path="m6096,6223l,6223,,5629148r6096,l6096,6223xem5581777,5629160r-5575681,l,5629160r,6084l6096,5635244r5575681,l5581777,5629160xem5581777,l6096,,,,,6096r6096,l5581777,6096r,-6096xem5587936,5629160r-6083,l5581853,5635244r6083,l5587936,5629160xem5587936,6223r-6083,l5581853,5629148r6083,l5587936,6223xem5587936,r-6083,l5581853,6096r6083,l5587936,xe" fillcolor="black" stroked="f">
                <v:path arrowok="t"/>
                <w10:wrap anchorx="page"/>
              </v:shape>
            </w:pict>
          </mc:Fallback>
        </mc:AlternateContent>
      </w:r>
      <w:r>
        <w:rPr>
          <w:spacing w:val="-2"/>
        </w:rPr>
        <w:t>VALORES</w:t>
      </w:r>
    </w:p>
    <w:p w14:paraId="17B2C34D" w14:textId="77777777" w:rsidR="00BD228B" w:rsidRDefault="00BD228B">
      <w:pPr>
        <w:pStyle w:val="Textoindependiente"/>
        <w:spacing w:before="1"/>
        <w:rPr>
          <w:rFonts w:ascii="Arial"/>
          <w:b/>
        </w:rPr>
      </w:pPr>
    </w:p>
    <w:p w14:paraId="3FFB260F" w14:textId="77777777" w:rsidR="00BD228B" w:rsidRDefault="00DF6622">
      <w:pPr>
        <w:pStyle w:val="Textoindependiente"/>
        <w:ind w:left="1673" w:right="386"/>
        <w:jc w:val="both"/>
      </w:pPr>
      <w:r>
        <w:t>Los valores que guían nuestras acciones y orientan las relaciones con nuestros accionistas, clientes, colaboradores y organismos reguladores y fiscalizadores son:</w:t>
      </w:r>
    </w:p>
    <w:p w14:paraId="20EFD30F" w14:textId="77777777" w:rsidR="00BD228B" w:rsidRDefault="00BD228B">
      <w:pPr>
        <w:pStyle w:val="Textoindependiente"/>
      </w:pPr>
    </w:p>
    <w:p w14:paraId="2B80B679" w14:textId="77777777" w:rsidR="00BD228B" w:rsidRDefault="00DF6622">
      <w:pPr>
        <w:pStyle w:val="Ttulo2"/>
        <w:ind w:left="1673"/>
      </w:pPr>
      <w:r>
        <w:t>Primero</w:t>
      </w:r>
      <w:r>
        <w:rPr>
          <w:spacing w:val="-4"/>
        </w:rPr>
        <w:t xml:space="preserve"> </w:t>
      </w:r>
      <w:r>
        <w:t>la</w:t>
      </w:r>
      <w:r>
        <w:rPr>
          <w:spacing w:val="-2"/>
        </w:rPr>
        <w:t xml:space="preserve"> Vida:</w:t>
      </w:r>
    </w:p>
    <w:p w14:paraId="03E51980" w14:textId="77777777" w:rsidR="00BD228B" w:rsidRDefault="00BD228B">
      <w:pPr>
        <w:pStyle w:val="Textoindependiente"/>
        <w:rPr>
          <w:rFonts w:ascii="Arial"/>
          <w:b/>
        </w:rPr>
      </w:pPr>
    </w:p>
    <w:p w14:paraId="070FF94D" w14:textId="77777777" w:rsidR="00BD228B" w:rsidRDefault="00DF6622">
      <w:pPr>
        <w:pStyle w:val="Textoindependiente"/>
        <w:ind w:left="1673" w:right="379"/>
        <w:jc w:val="both"/>
      </w:pPr>
      <w:r>
        <w:t xml:space="preserve">Protegemos la vida y la salud de las personas, promoviendo conductas para el </w:t>
      </w:r>
      <w:r>
        <w:rPr>
          <w:spacing w:val="-2"/>
        </w:rPr>
        <w:t>autocuidado.</w:t>
      </w:r>
    </w:p>
    <w:p w14:paraId="0ADBC27D" w14:textId="77777777" w:rsidR="00BD228B" w:rsidRDefault="00BD228B">
      <w:pPr>
        <w:pStyle w:val="Textoindependiente"/>
      </w:pPr>
    </w:p>
    <w:p w14:paraId="2BC0DBC6" w14:textId="77777777" w:rsidR="00BD228B" w:rsidRDefault="00DF6622">
      <w:pPr>
        <w:pStyle w:val="Ttulo2"/>
        <w:ind w:left="1673"/>
      </w:pPr>
      <w:r>
        <w:rPr>
          <w:spacing w:val="-2"/>
        </w:rPr>
        <w:t>Integridad:</w:t>
      </w:r>
    </w:p>
    <w:p w14:paraId="20BC14C5" w14:textId="77777777" w:rsidR="00BD228B" w:rsidRDefault="00BD228B">
      <w:pPr>
        <w:pStyle w:val="Textoindependiente"/>
        <w:rPr>
          <w:rFonts w:ascii="Arial"/>
          <w:b/>
        </w:rPr>
      </w:pPr>
    </w:p>
    <w:p w14:paraId="6A759B3C" w14:textId="77777777" w:rsidR="00BD228B" w:rsidRDefault="00DF6622">
      <w:pPr>
        <w:pStyle w:val="Textoindependiente"/>
        <w:ind w:left="1673" w:right="382"/>
        <w:jc w:val="both"/>
      </w:pPr>
      <w:r>
        <w:t>Actuamos de manera ética, honesta y transparente, respetando los marcos legales aplicables y adoptando las mejores prácticas, para lograr y mantener la confianza de nuestros grupos de interés en las geografías en las que operamos.</w:t>
      </w:r>
    </w:p>
    <w:p w14:paraId="3CD14C8D" w14:textId="77777777" w:rsidR="00BD228B" w:rsidRDefault="00BD228B">
      <w:pPr>
        <w:pStyle w:val="Textoindependiente"/>
        <w:spacing w:before="1"/>
      </w:pPr>
    </w:p>
    <w:p w14:paraId="44728B73" w14:textId="77777777" w:rsidR="00BD228B" w:rsidRDefault="00DF6622">
      <w:pPr>
        <w:pStyle w:val="Ttulo2"/>
        <w:ind w:left="1673"/>
      </w:pPr>
      <w:r>
        <w:t>Enfoque</w:t>
      </w:r>
      <w:r>
        <w:rPr>
          <w:spacing w:val="-2"/>
        </w:rPr>
        <w:t xml:space="preserve"> </w:t>
      </w:r>
      <w:r>
        <w:t>a</w:t>
      </w:r>
      <w:r>
        <w:rPr>
          <w:spacing w:val="-2"/>
        </w:rPr>
        <w:t xml:space="preserve"> resultados:</w:t>
      </w:r>
    </w:p>
    <w:p w14:paraId="795C8687" w14:textId="77777777" w:rsidR="00BD228B" w:rsidRDefault="00DF6622">
      <w:pPr>
        <w:pStyle w:val="Textoindependiente"/>
        <w:spacing w:before="251"/>
        <w:ind w:left="1673" w:right="385"/>
        <w:jc w:val="both"/>
      </w:pPr>
      <w:r>
        <w:t>Estamos comprometidos con alcanzar los mejores resultados para generar valor sostenible, consciente de la importancia del fin y del medio, para lograrlo con los más altos estándares de excelencia.</w:t>
      </w:r>
    </w:p>
    <w:p w14:paraId="6DA1DB62" w14:textId="77777777" w:rsidR="00BD228B" w:rsidRDefault="00DF6622">
      <w:pPr>
        <w:pStyle w:val="Textoindependiente"/>
        <w:spacing w:before="2"/>
        <w:ind w:left="1673"/>
      </w:pPr>
      <w:r>
        <w:rPr>
          <w:spacing w:val="-2"/>
        </w:rPr>
        <w:t>Empatía:</w:t>
      </w:r>
    </w:p>
    <w:p w14:paraId="756A1FA1" w14:textId="77777777" w:rsidR="00BD228B" w:rsidRDefault="00DF6622">
      <w:pPr>
        <w:pStyle w:val="Textoindependiente"/>
        <w:spacing w:before="251"/>
        <w:ind w:left="1673" w:right="68"/>
      </w:pPr>
      <w:r>
        <w:t>Nos ponemos en el lugar de las demás personas, nos esforzamos por comprender su punto de vista y valoramos su dignidad y diversidad.</w:t>
      </w:r>
    </w:p>
    <w:p w14:paraId="034C6C63" w14:textId="77777777" w:rsidR="00BD228B" w:rsidRDefault="00BD228B">
      <w:pPr>
        <w:pStyle w:val="Textoindependiente"/>
        <w:spacing w:before="2"/>
      </w:pPr>
    </w:p>
    <w:p w14:paraId="25E6C00C" w14:textId="77777777" w:rsidR="00BD228B" w:rsidRDefault="00DF6622">
      <w:pPr>
        <w:pStyle w:val="Ttulo2"/>
        <w:ind w:left="1673"/>
      </w:pPr>
      <w:r>
        <w:t>Trabajo</w:t>
      </w:r>
      <w:r>
        <w:rPr>
          <w:spacing w:val="-5"/>
        </w:rPr>
        <w:t xml:space="preserve"> </w:t>
      </w:r>
      <w:r>
        <w:t>en</w:t>
      </w:r>
      <w:r>
        <w:rPr>
          <w:spacing w:val="-6"/>
        </w:rPr>
        <w:t xml:space="preserve"> </w:t>
      </w:r>
      <w:r>
        <w:t>equipo</w:t>
      </w:r>
      <w:r>
        <w:rPr>
          <w:spacing w:val="-5"/>
        </w:rPr>
        <w:t xml:space="preserve"> </w:t>
      </w:r>
      <w:r>
        <w:t>y</w:t>
      </w:r>
      <w:r>
        <w:rPr>
          <w:spacing w:val="-6"/>
        </w:rPr>
        <w:t xml:space="preserve"> </w:t>
      </w:r>
      <w:r>
        <w:t>responsabilidad</w:t>
      </w:r>
      <w:r>
        <w:rPr>
          <w:spacing w:val="-6"/>
        </w:rPr>
        <w:t xml:space="preserve"> </w:t>
      </w:r>
      <w:r>
        <w:rPr>
          <w:spacing w:val="-2"/>
        </w:rPr>
        <w:t>individual:</w:t>
      </w:r>
    </w:p>
    <w:p w14:paraId="20625B0A" w14:textId="77777777" w:rsidR="00BD228B" w:rsidRDefault="00DF6622">
      <w:pPr>
        <w:pStyle w:val="Textoindependiente"/>
        <w:spacing w:before="251"/>
        <w:ind w:left="1673" w:right="383"/>
        <w:jc w:val="both"/>
      </w:pPr>
      <w:r>
        <w:t>Desarrollamos el</w:t>
      </w:r>
      <w:r>
        <w:rPr>
          <w:spacing w:val="-1"/>
        </w:rPr>
        <w:t xml:space="preserve"> </w:t>
      </w:r>
      <w:r>
        <w:t>trabajo con rigor y disciplina individual, construyendo valor de manera conjunta a partir de la confianza en la diversidad y complementariedad de nuestras capacidades como equipo.</w:t>
      </w:r>
    </w:p>
    <w:p w14:paraId="784B4E78" w14:textId="77777777" w:rsidR="00BD228B" w:rsidRDefault="00BD228B">
      <w:pPr>
        <w:pStyle w:val="Textoindependiente"/>
        <w:rPr>
          <w:sz w:val="20"/>
        </w:rPr>
      </w:pPr>
    </w:p>
    <w:p w14:paraId="7C0E4880" w14:textId="77777777" w:rsidR="00BD228B" w:rsidRDefault="00BD228B">
      <w:pPr>
        <w:pStyle w:val="Textoindependiente"/>
        <w:rPr>
          <w:sz w:val="20"/>
        </w:rPr>
      </w:pPr>
    </w:p>
    <w:p w14:paraId="4B0060E4" w14:textId="77777777" w:rsidR="00BD228B" w:rsidRDefault="00BD228B">
      <w:pPr>
        <w:pStyle w:val="Textoindependiente"/>
        <w:rPr>
          <w:sz w:val="20"/>
        </w:rPr>
      </w:pPr>
    </w:p>
    <w:p w14:paraId="6891F78C" w14:textId="77777777" w:rsidR="00BD228B" w:rsidRDefault="00BD228B">
      <w:pPr>
        <w:pStyle w:val="Textoindependiente"/>
        <w:rPr>
          <w:sz w:val="20"/>
        </w:rPr>
      </w:pPr>
    </w:p>
    <w:p w14:paraId="42D2A534" w14:textId="77777777" w:rsidR="00BD228B" w:rsidRDefault="00DF6622">
      <w:pPr>
        <w:pStyle w:val="Textoindependiente"/>
        <w:spacing w:before="9"/>
        <w:rPr>
          <w:sz w:val="20"/>
        </w:rPr>
      </w:pPr>
      <w:r>
        <w:rPr>
          <w:noProof/>
          <w:sz w:val="20"/>
        </w:rPr>
        <mc:AlternateContent>
          <mc:Choice Requires="wps">
            <w:drawing>
              <wp:anchor distT="0" distB="0" distL="0" distR="0" simplePos="0" relativeHeight="487592448" behindDoc="1" locked="0" layoutInCell="1" allowOverlap="1" wp14:anchorId="203CD151" wp14:editId="5836C732">
                <wp:simplePos x="0" y="0"/>
                <wp:positionH relativeFrom="page">
                  <wp:posOffset>1080820</wp:posOffset>
                </wp:positionH>
                <wp:positionV relativeFrom="paragraph">
                  <wp:posOffset>167546</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4B9A8" id="Graphic 14" o:spid="_x0000_s1026" style="position:absolute;margin-left:85.1pt;margin-top:13.2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" path="m1829054,l,,,9143r1829054,l1829054,xe" fillcolor="black" stroked="f">
                <v:path arrowok="t"/>
                <w10:wrap type="topAndBottom" anchorx="page"/>
              </v:shape>
            </w:pict>
          </mc:Fallback>
        </mc:AlternateContent>
      </w:r>
    </w:p>
    <w:p w14:paraId="26189296" w14:textId="77777777" w:rsidR="00BD228B" w:rsidRDefault="00DF6622">
      <w:pPr>
        <w:spacing w:before="106" w:line="316" w:lineRule="auto"/>
        <w:ind w:left="1844" w:right="453" w:hanging="284"/>
        <w:jc w:val="both"/>
        <w:rPr>
          <w:sz w:val="16"/>
        </w:rPr>
      </w:pPr>
      <w:bookmarkStart w:id="4" w:name="_bookmark4"/>
      <w:bookmarkEnd w:id="4"/>
      <w:proofErr w:type="gramStart"/>
      <w:r>
        <w:rPr>
          <w:rFonts w:ascii="Times New Roman" w:hAnsi="Times New Roman"/>
          <w:position w:val="7"/>
          <w:sz w:val="13"/>
        </w:rPr>
        <w:t>5</w:t>
      </w:r>
      <w:r>
        <w:rPr>
          <w:rFonts w:ascii="Times New Roman" w:hAnsi="Times New Roman"/>
          <w:spacing w:val="74"/>
          <w:position w:val="7"/>
          <w:sz w:val="13"/>
        </w:rPr>
        <w:t xml:space="preserve">  </w:t>
      </w:r>
      <w:r>
        <w:rPr>
          <w:sz w:val="16"/>
        </w:rPr>
        <w:t>Se</w:t>
      </w:r>
      <w:proofErr w:type="gramEnd"/>
      <w:r>
        <w:rPr>
          <w:sz w:val="16"/>
        </w:rPr>
        <w:t xml:space="preserv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17BC3E0A" w14:textId="77777777" w:rsidR="00BD228B" w:rsidRDefault="00DF6622">
      <w:pPr>
        <w:spacing w:line="312" w:lineRule="auto"/>
        <w:ind w:left="1844" w:right="454"/>
        <w:jc w:val="both"/>
        <w:rPr>
          <w:sz w:val="16"/>
        </w:rPr>
      </w:pPr>
      <w:r>
        <w:rPr>
          <w:sz w:val="16"/>
        </w:rPr>
        <w:t>Asimismo,</w:t>
      </w:r>
      <w:r>
        <w:rPr>
          <w:spacing w:val="-12"/>
          <w:sz w:val="16"/>
        </w:rPr>
        <w:t xml:space="preserve"> </w:t>
      </w:r>
      <w:r>
        <w:rPr>
          <w:sz w:val="16"/>
        </w:rPr>
        <w:t>la</w:t>
      </w:r>
      <w:r>
        <w:rPr>
          <w:spacing w:val="-11"/>
          <w:sz w:val="16"/>
        </w:rPr>
        <w:t xml:space="preserve"> </w:t>
      </w:r>
      <w:r>
        <w:rPr>
          <w:sz w:val="16"/>
        </w:rPr>
        <w:t>Sociedad</w:t>
      </w:r>
      <w:r>
        <w:rPr>
          <w:spacing w:val="-11"/>
          <w:sz w:val="16"/>
        </w:rPr>
        <w:t xml:space="preserve"> </w:t>
      </w:r>
      <w:r>
        <w:rPr>
          <w:sz w:val="16"/>
        </w:rPr>
        <w:t>podrá</w:t>
      </w:r>
      <w:r>
        <w:rPr>
          <w:spacing w:val="-11"/>
          <w:sz w:val="16"/>
        </w:rPr>
        <w:t xml:space="preserve"> </w:t>
      </w:r>
      <w:r>
        <w:rPr>
          <w:sz w:val="16"/>
        </w:rPr>
        <w:t>indicar</w:t>
      </w:r>
      <w:r>
        <w:rPr>
          <w:spacing w:val="-11"/>
          <w:sz w:val="16"/>
        </w:rPr>
        <w:t xml:space="preserve"> </w:t>
      </w:r>
      <w:r>
        <w:rPr>
          <w:sz w:val="16"/>
        </w:rPr>
        <w:t>si</w:t>
      </w:r>
      <w:r>
        <w:rPr>
          <w:spacing w:val="-11"/>
          <w:sz w:val="16"/>
        </w:rPr>
        <w:t xml:space="preserve"> </w:t>
      </w:r>
      <w:r>
        <w:rPr>
          <w:sz w:val="16"/>
        </w:rPr>
        <w:t>se</w:t>
      </w:r>
      <w:r>
        <w:rPr>
          <w:spacing w:val="-11"/>
          <w:sz w:val="16"/>
        </w:rPr>
        <w:t xml:space="preserve"> </w:t>
      </w:r>
      <w:r>
        <w:rPr>
          <w:sz w:val="16"/>
        </w:rPr>
        <w:t>ha</w:t>
      </w:r>
      <w:r>
        <w:rPr>
          <w:spacing w:val="-11"/>
          <w:sz w:val="16"/>
        </w:rPr>
        <w:t xml:space="preserve"> </w:t>
      </w:r>
      <w:r>
        <w:rPr>
          <w:sz w:val="16"/>
        </w:rPr>
        <w:t>adherido</w:t>
      </w:r>
      <w:r>
        <w:rPr>
          <w:spacing w:val="-12"/>
          <w:sz w:val="16"/>
        </w:rPr>
        <w:t xml:space="preserve"> </w:t>
      </w:r>
      <w:r>
        <w:rPr>
          <w:sz w:val="16"/>
        </w:rPr>
        <w:t>voluntariamente</w:t>
      </w:r>
      <w:r>
        <w:rPr>
          <w:spacing w:val="-11"/>
          <w:sz w:val="16"/>
        </w:rPr>
        <w:t xml:space="preserve"> </w:t>
      </w:r>
      <w:r>
        <w:rPr>
          <w:sz w:val="16"/>
        </w:rPr>
        <w:t>a</w:t>
      </w:r>
      <w:r>
        <w:rPr>
          <w:spacing w:val="-11"/>
          <w:sz w:val="16"/>
        </w:rPr>
        <w:t xml:space="preserve"> </w:t>
      </w:r>
      <w:r>
        <w:rPr>
          <w:sz w:val="16"/>
        </w:rPr>
        <w:t>otros</w:t>
      </w:r>
      <w:r>
        <w:rPr>
          <w:spacing w:val="-11"/>
          <w:sz w:val="16"/>
        </w:rPr>
        <w:t xml:space="preserve"> </w:t>
      </w:r>
      <w:r>
        <w:rPr>
          <w:sz w:val="16"/>
        </w:rPr>
        <w:t>códigos</w:t>
      </w:r>
      <w:r>
        <w:rPr>
          <w:spacing w:val="-10"/>
          <w:sz w:val="16"/>
        </w:rPr>
        <w:t xml:space="preserve"> </w:t>
      </w:r>
      <w:r>
        <w:rPr>
          <w:sz w:val="16"/>
        </w:rPr>
        <w:t>de</w:t>
      </w:r>
      <w:r>
        <w:rPr>
          <w:spacing w:val="-11"/>
          <w:sz w:val="16"/>
        </w:rPr>
        <w:t xml:space="preserve"> </w:t>
      </w:r>
      <w:r>
        <w:rPr>
          <w:sz w:val="16"/>
        </w:rPr>
        <w:t>principios</w:t>
      </w:r>
      <w:r>
        <w:rPr>
          <w:spacing w:val="-10"/>
          <w:sz w:val="16"/>
        </w:rPr>
        <w:t xml:space="preserve"> </w:t>
      </w:r>
      <w:r>
        <w:rPr>
          <w:sz w:val="16"/>
        </w:rPr>
        <w:t>éticos</w:t>
      </w:r>
      <w:r>
        <w:rPr>
          <w:spacing w:val="-9"/>
          <w:sz w:val="16"/>
        </w:rPr>
        <w:t xml:space="preserve"> </w:t>
      </w:r>
      <w:r>
        <w:rPr>
          <w:sz w:val="16"/>
        </w:rPr>
        <w:t>o</w:t>
      </w:r>
      <w:r>
        <w:rPr>
          <w:spacing w:val="-12"/>
          <w:sz w:val="16"/>
        </w:rPr>
        <w:t xml:space="preserve"> </w:t>
      </w:r>
      <w:r>
        <w:rPr>
          <w:sz w:val="16"/>
        </w:rPr>
        <w:t>de</w:t>
      </w:r>
      <w:r>
        <w:rPr>
          <w:spacing w:val="-11"/>
          <w:sz w:val="16"/>
        </w:rPr>
        <w:t xml:space="preserve"> </w:t>
      </w:r>
      <w:r>
        <w:rPr>
          <w:sz w:val="16"/>
        </w:rPr>
        <w:t>buenas prácticas, internacionales, sectoriales o de otro ámbito, indicando el código y la fecha de adhesión.</w:t>
      </w:r>
    </w:p>
    <w:p w14:paraId="2BA4CC4B" w14:textId="77777777" w:rsidR="00BD228B" w:rsidRDefault="00BD228B">
      <w:pPr>
        <w:spacing w:line="312" w:lineRule="auto"/>
        <w:jc w:val="both"/>
        <w:rPr>
          <w:sz w:val="16"/>
        </w:rPr>
        <w:sectPr w:rsidR="00BD228B">
          <w:pgSz w:w="11910" w:h="16840"/>
          <w:pgMar w:top="3360" w:right="1133" w:bottom="280" w:left="141" w:header="754" w:footer="0" w:gutter="0"/>
          <w:cols w:space="720"/>
        </w:sectPr>
      </w:pPr>
    </w:p>
    <w:p w14:paraId="6C3E17BC" w14:textId="77777777" w:rsidR="00BD228B" w:rsidRDefault="00BD228B">
      <w:pPr>
        <w:pStyle w:val="Textoindependiente"/>
        <w:spacing w:before="8"/>
        <w:rPr>
          <w:sz w:val="14"/>
        </w:rPr>
      </w:pPr>
    </w:p>
    <w:p w14:paraId="252173DF" w14:textId="77777777" w:rsidR="00BD228B" w:rsidRDefault="00DF6622">
      <w:pPr>
        <w:pStyle w:val="Textoindependiente"/>
        <w:ind w:left="1560"/>
        <w:rPr>
          <w:sz w:val="20"/>
        </w:rPr>
      </w:pPr>
      <w:r>
        <w:rPr>
          <w:noProof/>
          <w:sz w:val="20"/>
        </w:rPr>
        <mc:AlternateContent>
          <mc:Choice Requires="wps">
            <w:drawing>
              <wp:inline distT="0" distB="0" distL="0" distR="0" wp14:anchorId="4884C0E6" wp14:editId="27E91B70">
                <wp:extent cx="5582285" cy="4184015"/>
                <wp:effectExtent l="9525" t="0" r="0" b="698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4184015"/>
                        </a:xfrm>
                        <a:prstGeom prst="rect">
                          <a:avLst/>
                        </a:prstGeom>
                        <a:ln w="6095">
                          <a:solidFill>
                            <a:srgbClr val="000000"/>
                          </a:solidFill>
                          <a:prstDash val="solid"/>
                        </a:ln>
                      </wps:spPr>
                      <wps:txbx>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wps:txbx>
                      <wps:bodyPr wrap="square" lIns="0" tIns="0" rIns="0" bIns="0" rtlCol="0">
                        <a:noAutofit/>
                      </wps:bodyPr>
                    </wps:wsp>
                  </a:graphicData>
                </a:graphic>
              </wp:inline>
            </w:drawing>
          </mc:Choice>
          <mc:Fallback>
            <w:pict>
              <v:shape w14:anchorId="4884C0E6" id="Textbox 15" o:spid="_x0000_s1030" type="#_x0000_t202" style="width:439.55pt;height:32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" filled="f" strokeweight=".16931mm">
                <v:path arrowok="t"/>
                <v:textbox inset="0,0,0,0">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v:textbox>
                <w10:anchorlock/>
              </v:shape>
            </w:pict>
          </mc:Fallback>
        </mc:AlternateContent>
      </w:r>
    </w:p>
    <w:sectPr w:rsidR="00BD228B">
      <w:pgSz w:w="11910" w:h="16840"/>
      <w:pgMar w:top="3360" w:right="1133" w:bottom="280" w:left="141" w:header="7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3FAD" w14:textId="77777777" w:rsidR="00DF6622" w:rsidRDefault="00DF6622">
      <w:r>
        <w:separator/>
      </w:r>
    </w:p>
  </w:endnote>
  <w:endnote w:type="continuationSeparator" w:id="0">
    <w:p w14:paraId="3955860E" w14:textId="77777777" w:rsidR="00DF6622" w:rsidRDefault="00DF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3385" w14:textId="77777777" w:rsidR="00DF6622" w:rsidRDefault="00DF6622">
      <w:r>
        <w:separator/>
      </w:r>
    </w:p>
  </w:footnote>
  <w:footnote w:type="continuationSeparator" w:id="0">
    <w:p w14:paraId="4AEBE09A" w14:textId="77777777" w:rsidR="00DF6622" w:rsidRDefault="00DF6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84F77" w14:textId="3831B058" w:rsidR="00DF6622" w:rsidRDefault="00DF6622">
    <w:pPr>
      <w:pStyle w:val="Encabezado"/>
    </w:pPr>
    <w:r>
      <w:rPr>
        <w:noProof/>
      </w:rPr>
      <mc:AlternateContent>
        <mc:Choice Requires="wps">
          <w:drawing>
            <wp:anchor distT="0" distB="0" distL="0" distR="0" simplePos="0" relativeHeight="487463424" behindDoc="0" locked="0" layoutInCell="1" allowOverlap="1" wp14:anchorId="6546EC8B" wp14:editId="725B73CE">
              <wp:simplePos x="635" y="635"/>
              <wp:positionH relativeFrom="page">
                <wp:align>left</wp:align>
              </wp:positionH>
              <wp:positionV relativeFrom="page">
                <wp:align>top</wp:align>
              </wp:positionV>
              <wp:extent cx="1282700" cy="345440"/>
              <wp:effectExtent l="0" t="0" r="12700" b="16510"/>
              <wp:wrapNone/>
              <wp:docPr id="664047248" name="Cuadro de texto 1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46EC8B" id="_x0000_t202" coordsize="21600,21600" o:spt="202" path="m,l,21600r21600,l21600,xe">
              <v:stroke joinstyle="miter"/>
              <v:path gradientshapeok="t" o:connecttype="rect"/>
            </v:shapetype>
            <v:shape id="Cuadro de texto 15" o:spid="_x0000_s1031" type="#_x0000_t202" alt="Información Pública" style="position:absolute;margin-left:0;margin-top:0;width:101pt;height:27.2pt;z-index:48746342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" filled="f" stroked="f">
              <v:fill o:detectmouseclick="t"/>
              <v:textbox style="mso-fit-shape-to-text:t" inset="20pt,15pt,0,0">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25FE" w14:textId="145D06F5" w:rsidR="00BD228B" w:rsidRDefault="00DF6622">
    <w:pPr>
      <w:pStyle w:val="Textoindependiente"/>
      <w:spacing w:line="14" w:lineRule="auto"/>
      <w:rPr>
        <w:sz w:val="20"/>
      </w:rPr>
    </w:pPr>
    <w:r>
      <w:rPr>
        <w:noProof/>
        <w:sz w:val="20"/>
      </w:rPr>
      <mc:AlternateContent>
        <mc:Choice Requires="wps">
          <w:drawing>
            <wp:anchor distT="0" distB="0" distL="0" distR="0" simplePos="0" relativeHeight="487464448" behindDoc="0" locked="0" layoutInCell="1" allowOverlap="1" wp14:anchorId="4FE09A0D" wp14:editId="13DC3D44">
              <wp:simplePos x="88900" y="482600"/>
              <wp:positionH relativeFrom="page">
                <wp:align>left</wp:align>
              </wp:positionH>
              <wp:positionV relativeFrom="page">
                <wp:align>top</wp:align>
              </wp:positionV>
              <wp:extent cx="1282700" cy="345440"/>
              <wp:effectExtent l="0" t="0" r="12700" b="16510"/>
              <wp:wrapNone/>
              <wp:docPr id="1626951022" name="Cuadro de texto 16"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09A0D" id="_x0000_t202" coordsize="21600,21600" o:spt="202" path="m,l,21600r21600,l21600,xe">
              <v:stroke joinstyle="miter"/>
              <v:path gradientshapeok="t" o:connecttype="rect"/>
            </v:shapetype>
            <v:shape id="Cuadro de texto 16" o:spid="_x0000_s1032" type="#_x0000_t202" alt="Información Pública" style="position:absolute;margin-left:0;margin-top:0;width:101pt;height:27.2pt;z-index:4874644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" filled="f" stroked="f">
              <v:fill o:detectmouseclick="t"/>
              <v:textbox style="mso-fit-shape-to-text:t" inset="20pt,15pt,0,0">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r>
      <w:rPr>
        <w:noProof/>
        <w:sz w:val="20"/>
      </w:rPr>
      <w:drawing>
        <wp:anchor distT="0" distB="0" distL="0" distR="0" simplePos="0" relativeHeight="487460352" behindDoc="1" locked="0" layoutInCell="1" allowOverlap="1" wp14:anchorId="66A1AE5A" wp14:editId="63AA9EBD">
          <wp:simplePos x="0" y="0"/>
          <wp:positionH relativeFrom="page">
            <wp:posOffset>3522154</wp:posOffset>
          </wp:positionH>
          <wp:positionV relativeFrom="page">
            <wp:posOffset>478599</wp:posOffset>
          </wp:positionV>
          <wp:extent cx="542798" cy="923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2798" cy="92328"/>
                  </a:xfrm>
                  <a:prstGeom prst="rect">
                    <a:avLst/>
                  </a:prstGeom>
                </pic:spPr>
              </pic:pic>
            </a:graphicData>
          </a:graphic>
        </wp:anchor>
      </w:drawing>
    </w:r>
    <w:r>
      <w:rPr>
        <w:noProof/>
        <w:sz w:val="20"/>
      </w:rPr>
      <w:drawing>
        <wp:anchor distT="0" distB="0" distL="0" distR="0" simplePos="0" relativeHeight="487460864" behindDoc="1" locked="0" layoutInCell="1" allowOverlap="1" wp14:anchorId="2398B604" wp14:editId="348B8CDF">
          <wp:simplePos x="0" y="0"/>
          <wp:positionH relativeFrom="page">
            <wp:posOffset>3437254</wp:posOffset>
          </wp:positionH>
          <wp:positionV relativeFrom="page">
            <wp:posOffset>625474</wp:posOffset>
          </wp:positionV>
          <wp:extent cx="799769" cy="9185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99769" cy="918549"/>
                  </a:xfrm>
                  <a:prstGeom prst="rect">
                    <a:avLst/>
                  </a:prstGeom>
                </pic:spPr>
              </pic:pic>
            </a:graphicData>
          </a:graphic>
        </wp:anchor>
      </w:drawing>
    </w:r>
    <w:r>
      <w:rPr>
        <w:noProof/>
        <w:sz w:val="20"/>
      </w:rPr>
      <mc:AlternateContent>
        <mc:Choice Requires="wps">
          <w:drawing>
            <wp:anchor distT="0" distB="0" distL="0" distR="0" simplePos="0" relativeHeight="487461376" behindDoc="1" locked="0" layoutInCell="1" allowOverlap="1" wp14:anchorId="68A8238C" wp14:editId="15689837">
              <wp:simplePos x="0" y="0"/>
              <wp:positionH relativeFrom="page">
                <wp:posOffset>2101342</wp:posOffset>
              </wp:positionH>
              <wp:positionV relativeFrom="page">
                <wp:posOffset>1555474</wp:posOffset>
              </wp:positionV>
              <wp:extent cx="3359150" cy="6013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0" cy="601345"/>
                      </a:xfrm>
                      <a:prstGeom prst="rect">
                        <a:avLst/>
                      </a:prstGeom>
                    </wps:spPr>
                    <wps:txbx>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wps:txbx>
                    <wps:bodyPr wrap="square" lIns="0" tIns="0" rIns="0" bIns="0" rtlCol="0">
                      <a:noAutofit/>
                    </wps:bodyPr>
                  </wps:wsp>
                </a:graphicData>
              </a:graphic>
            </wp:anchor>
          </w:drawing>
        </mc:Choice>
        <mc:Fallback>
          <w:pict>
            <v:shape w14:anchorId="68A8238C" id="Textbox 3" o:spid="_x0000_s1033" type="#_x0000_t202" style="position:absolute;margin-left:165.45pt;margin-top:122.5pt;width:264.5pt;height:47.3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" filled="f" stroked="f">
              <v:textbox inset="0,0,0,0">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435B" w14:textId="65F1DBF0" w:rsidR="00DF6622" w:rsidRDefault="00DF6622">
    <w:pPr>
      <w:pStyle w:val="Encabezado"/>
    </w:pPr>
    <w:r>
      <w:rPr>
        <w:noProof/>
      </w:rPr>
      <mc:AlternateContent>
        <mc:Choice Requires="wps">
          <w:drawing>
            <wp:anchor distT="0" distB="0" distL="0" distR="0" simplePos="0" relativeHeight="487462400" behindDoc="0" locked="0" layoutInCell="1" allowOverlap="1" wp14:anchorId="0A8F741C" wp14:editId="245A3B8F">
              <wp:simplePos x="635" y="635"/>
              <wp:positionH relativeFrom="page">
                <wp:align>left</wp:align>
              </wp:positionH>
              <wp:positionV relativeFrom="page">
                <wp:align>top</wp:align>
              </wp:positionV>
              <wp:extent cx="1282700" cy="345440"/>
              <wp:effectExtent l="0" t="0" r="12700" b="16510"/>
              <wp:wrapNone/>
              <wp:docPr id="314085746" name="Cuadro de texto 1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8F741C" id="_x0000_t202" coordsize="21600,21600" o:spt="202" path="m,l,21600r21600,l21600,xe">
              <v:stroke joinstyle="miter"/>
              <v:path gradientshapeok="t" o:connecttype="rect"/>
            </v:shapetype>
            <v:shape id="Cuadro de texto 14" o:spid="_x0000_s1034" type="#_x0000_t202" alt="Información Pública" style="position:absolute;margin-left:0;margin-top:0;width:101pt;height:27.2pt;z-index:4874624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" filled="f" stroked="f">
              <v:fill o:detectmouseclick="t"/>
              <v:textbox style="mso-fit-shape-to-text:t" inset="20pt,15pt,0,0">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540B6"/>
    <w:multiLevelType w:val="hybridMultilevel"/>
    <w:tmpl w:val="9946A692"/>
    <w:lvl w:ilvl="0" w:tplc="CE5AC758">
      <w:start w:val="1"/>
      <w:numFmt w:val="upperRoman"/>
      <w:lvlText w:val="%1."/>
      <w:lvlJc w:val="left"/>
      <w:pPr>
        <w:ind w:left="1985" w:hanging="425"/>
        <w:jc w:val="left"/>
      </w:pPr>
      <w:rPr>
        <w:rFonts w:ascii="Arial MT" w:eastAsia="Arial MT" w:hAnsi="Arial MT" w:cs="Arial MT" w:hint="default"/>
        <w:b w:val="0"/>
        <w:bCs w:val="0"/>
        <w:i w:val="0"/>
        <w:iCs w:val="0"/>
        <w:spacing w:val="0"/>
        <w:w w:val="100"/>
        <w:sz w:val="22"/>
        <w:szCs w:val="22"/>
        <w:lang w:val="es-ES" w:eastAsia="en-US" w:bidi="ar-SA"/>
      </w:rPr>
    </w:lvl>
    <w:lvl w:ilvl="1" w:tplc="358C93A6">
      <w:start w:val="1"/>
      <w:numFmt w:val="lowerLetter"/>
      <w:lvlText w:val="%2)"/>
      <w:lvlJc w:val="left"/>
      <w:pPr>
        <w:ind w:left="1988" w:hanging="428"/>
        <w:jc w:val="left"/>
      </w:pPr>
      <w:rPr>
        <w:rFonts w:ascii="Arial MT" w:eastAsia="Arial MT" w:hAnsi="Arial MT" w:cs="Arial MT" w:hint="default"/>
        <w:b w:val="0"/>
        <w:bCs w:val="0"/>
        <w:i w:val="0"/>
        <w:iCs w:val="0"/>
        <w:spacing w:val="-1"/>
        <w:w w:val="100"/>
        <w:sz w:val="22"/>
        <w:szCs w:val="22"/>
        <w:lang w:val="es-ES" w:eastAsia="en-US" w:bidi="ar-SA"/>
      </w:rPr>
    </w:lvl>
    <w:lvl w:ilvl="2" w:tplc="E8FCBA8C">
      <w:numFmt w:val="bullet"/>
      <w:lvlText w:val="•"/>
      <w:lvlJc w:val="left"/>
      <w:pPr>
        <w:ind w:left="3710" w:hanging="428"/>
      </w:pPr>
      <w:rPr>
        <w:rFonts w:hint="default"/>
        <w:lang w:val="es-ES" w:eastAsia="en-US" w:bidi="ar-SA"/>
      </w:rPr>
    </w:lvl>
    <w:lvl w:ilvl="3" w:tplc="0AE44396">
      <w:numFmt w:val="bullet"/>
      <w:lvlText w:val="•"/>
      <w:lvlJc w:val="left"/>
      <w:pPr>
        <w:ind w:left="4575" w:hanging="428"/>
      </w:pPr>
      <w:rPr>
        <w:rFonts w:hint="default"/>
        <w:lang w:val="es-ES" w:eastAsia="en-US" w:bidi="ar-SA"/>
      </w:rPr>
    </w:lvl>
    <w:lvl w:ilvl="4" w:tplc="27C640F2">
      <w:numFmt w:val="bullet"/>
      <w:lvlText w:val="•"/>
      <w:lvlJc w:val="left"/>
      <w:pPr>
        <w:ind w:left="5440" w:hanging="428"/>
      </w:pPr>
      <w:rPr>
        <w:rFonts w:hint="default"/>
        <w:lang w:val="es-ES" w:eastAsia="en-US" w:bidi="ar-SA"/>
      </w:rPr>
    </w:lvl>
    <w:lvl w:ilvl="5" w:tplc="D2943000">
      <w:numFmt w:val="bullet"/>
      <w:lvlText w:val="•"/>
      <w:lvlJc w:val="left"/>
      <w:pPr>
        <w:ind w:left="6306" w:hanging="428"/>
      </w:pPr>
      <w:rPr>
        <w:rFonts w:hint="default"/>
        <w:lang w:val="es-ES" w:eastAsia="en-US" w:bidi="ar-SA"/>
      </w:rPr>
    </w:lvl>
    <w:lvl w:ilvl="6" w:tplc="FECA2830">
      <w:numFmt w:val="bullet"/>
      <w:lvlText w:val="•"/>
      <w:lvlJc w:val="left"/>
      <w:pPr>
        <w:ind w:left="7171" w:hanging="428"/>
      </w:pPr>
      <w:rPr>
        <w:rFonts w:hint="default"/>
        <w:lang w:val="es-ES" w:eastAsia="en-US" w:bidi="ar-SA"/>
      </w:rPr>
    </w:lvl>
    <w:lvl w:ilvl="7" w:tplc="1A024910">
      <w:numFmt w:val="bullet"/>
      <w:lvlText w:val="•"/>
      <w:lvlJc w:val="left"/>
      <w:pPr>
        <w:ind w:left="8036" w:hanging="428"/>
      </w:pPr>
      <w:rPr>
        <w:rFonts w:hint="default"/>
        <w:lang w:val="es-ES" w:eastAsia="en-US" w:bidi="ar-SA"/>
      </w:rPr>
    </w:lvl>
    <w:lvl w:ilvl="8" w:tplc="572EF5E8">
      <w:numFmt w:val="bullet"/>
      <w:lvlText w:val="•"/>
      <w:lvlJc w:val="left"/>
      <w:pPr>
        <w:ind w:left="8901" w:hanging="428"/>
      </w:pPr>
      <w:rPr>
        <w:rFonts w:hint="default"/>
        <w:lang w:val="es-ES" w:eastAsia="en-US" w:bidi="ar-SA"/>
      </w:rPr>
    </w:lvl>
  </w:abstractNum>
  <w:num w:numId="1" w16cid:durableId="94550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8B"/>
    <w:rsid w:val="006A01A4"/>
    <w:rsid w:val="007F6B25"/>
    <w:rsid w:val="00BD228B"/>
    <w:rsid w:val="00C01209"/>
    <w:rsid w:val="00DB0D70"/>
    <w:rsid w:val="00DF6622"/>
    <w:rsid w:val="00F046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DC4A"/>
  <w15:docId w15:val="{5E25264D-2537-4569-9A3B-315ECD56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561"/>
      <w:outlineLvl w:val="0"/>
    </w:pPr>
    <w:rPr>
      <w:rFonts w:ascii="Arial" w:eastAsia="Arial" w:hAnsi="Arial" w:cs="Arial"/>
      <w:b/>
      <w:bCs/>
    </w:rPr>
  </w:style>
  <w:style w:type="paragraph" w:styleId="Ttulo2">
    <w:name w:val="heading 2"/>
    <w:basedOn w:val="Normal"/>
    <w:uiPriority w:val="9"/>
    <w:unhideWhenUsed/>
    <w:qFormat/>
    <w:pPr>
      <w:ind w:left="103"/>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
      <w:ind w:left="649" w:right="18" w:hanging="630"/>
    </w:pPr>
    <w:rPr>
      <w:sz w:val="40"/>
      <w:szCs w:val="40"/>
    </w:rPr>
  </w:style>
  <w:style w:type="paragraph" w:styleId="Prrafodelista">
    <w:name w:val="List Paragraph"/>
    <w:basedOn w:val="Normal"/>
    <w:uiPriority w:val="1"/>
    <w:qFormat/>
    <w:pPr>
      <w:spacing w:before="40"/>
      <w:ind w:left="1985" w:hanging="424"/>
    </w:pPr>
  </w:style>
  <w:style w:type="paragraph" w:customStyle="1" w:styleId="TableParagraph">
    <w:name w:val="Table Paragraph"/>
    <w:basedOn w:val="Normal"/>
    <w:uiPriority w:val="1"/>
    <w:qFormat/>
    <w:pPr>
      <w:spacing w:before="59"/>
      <w:ind w:left="105"/>
    </w:pPr>
    <w:rPr>
      <w:rFonts w:ascii="Arial" w:eastAsia="Arial" w:hAnsi="Arial" w:cs="Arial"/>
      <w:u w:val="single" w:color="000000"/>
    </w:rPr>
  </w:style>
  <w:style w:type="paragraph" w:styleId="Encabezado">
    <w:name w:val="header"/>
    <w:basedOn w:val="Normal"/>
    <w:link w:val="EncabezadoCar"/>
    <w:uiPriority w:val="99"/>
    <w:unhideWhenUsed/>
    <w:rsid w:val="00DF6622"/>
    <w:pPr>
      <w:tabs>
        <w:tab w:val="center" w:pos="4252"/>
        <w:tab w:val="right" w:pos="8504"/>
      </w:tabs>
    </w:pPr>
  </w:style>
  <w:style w:type="character" w:customStyle="1" w:styleId="EncabezadoCar">
    <w:name w:val="Encabezado Car"/>
    <w:basedOn w:val="Fuentedeprrafopredeter"/>
    <w:link w:val="Encabezado"/>
    <w:uiPriority w:val="99"/>
    <w:rsid w:val="00DF662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lectroduna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v.gob.pe/" TargetMode="Externa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879</Words>
  <Characters>4899</Characters>
  <Application>Microsoft Office Word</Application>
  <DocSecurity>0</DocSecurity>
  <Lines>166</Lines>
  <Paragraphs>47</Paragraphs>
  <ScaleCrop>false</ScaleCrop>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Toribio, Melissa</dc:creator>
  <cp:lastModifiedBy>Giancarlos Caldas Nazario</cp:lastModifiedBy>
  <cp:revision>3</cp:revision>
  <dcterms:created xsi:type="dcterms:W3CDTF">2026-02-12T17:04:00Z</dcterms:created>
  <dcterms:modified xsi:type="dcterms:W3CDTF">2026-02-20T20:51:00Z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para Microsoft 365</vt:lpwstr>
  </property>
  <property fmtid="{D5CDD505-2E9C-101B-9397-08002B2CF9AE}" pid="4" name="LastSaved">
    <vt:filetime>2025-02-18T00:00:00Z</vt:filetime>
  </property>
  <property fmtid="{D5CDD505-2E9C-101B-9397-08002B2CF9AE}" pid="5" name="Producer">
    <vt:lpwstr>Microsoft® Word para Microsoft 365; modified using iTextSharp™ 5.4.4 ©2000-2013 1T3XT BVBA (AGPL-version)</vt:lpwstr>
  </property>
  <property fmtid="{D5CDD505-2E9C-101B-9397-08002B2CF9AE}" pid="6" name="ClassificationContentMarkingHeaderShapeIds">
    <vt:lpwstr>12b89172,27948e90,60f94d6e</vt:lpwstr>
  </property>
  <property fmtid="{D5CDD505-2E9C-101B-9397-08002B2CF9AE}" pid="7" name="ClassificationContentMarkingHeaderFontProps">
    <vt:lpwstr>#000000,10,Calibri</vt:lpwstr>
  </property>
  <property fmtid="{D5CDD505-2E9C-101B-9397-08002B2CF9AE}" pid="8" name="ClassificationContentMarkingHeaderText">
    <vt:lpwstr>Información Pública</vt:lpwstr>
  </property>
  <property fmtid="{D5CDD505-2E9C-101B-9397-08002B2CF9AE}" pid="9" name="MSIP_Label_4077f640-1c64-42eb-b87f-649da53bbff5_Enabled">
    <vt:lpwstr>true</vt:lpwstr>
  </property>
  <property fmtid="{D5CDD505-2E9C-101B-9397-08002B2CF9AE}" pid="10" name="MSIP_Label_4077f640-1c64-42eb-b87f-649da53bbff5_SetDate">
    <vt:lpwstr>2025-02-18T22:36:34Z</vt:lpwstr>
  </property>
  <property fmtid="{D5CDD505-2E9C-101B-9397-08002B2CF9AE}" pid="11" name="MSIP_Label_4077f640-1c64-42eb-b87f-649da53bbff5_Method">
    <vt:lpwstr>Privileged</vt:lpwstr>
  </property>
  <property fmtid="{D5CDD505-2E9C-101B-9397-08002B2CF9AE}" pid="12" name="MSIP_Label_4077f640-1c64-42eb-b87f-649da53bbff5_Name">
    <vt:lpwstr>Público</vt:lpwstr>
  </property>
  <property fmtid="{D5CDD505-2E9C-101B-9397-08002B2CF9AE}" pid="13" name="MSIP_Label_4077f640-1c64-42eb-b87f-649da53bbff5_SiteId">
    <vt:lpwstr>f8c73e3b-be86-47c0-800f-c8782001a751</vt:lpwstr>
  </property>
  <property fmtid="{D5CDD505-2E9C-101B-9397-08002B2CF9AE}" pid="14" name="MSIP_Label_4077f640-1c64-42eb-b87f-649da53bbff5_ActionId">
    <vt:lpwstr>95dd698b-8269-41d1-ae6d-b9c38355a0b8</vt:lpwstr>
  </property>
  <property fmtid="{D5CDD505-2E9C-101B-9397-08002B2CF9AE}" pid="15" name="MSIP_Label_4077f640-1c64-42eb-b87f-649da53bbff5_ContentBits">
    <vt:lpwstr>1</vt:lpwstr>
  </property>
  <property fmtid="{D5CDD505-2E9C-101B-9397-08002B2CF9AE}" pid="16" name="MSIP_Label_4077f640-1c64-42eb-b87f-649da53bbff5_Tag">
    <vt:lpwstr>10, 0, 1, 1</vt:lpwstr>
  </property>
</Properties>
</file>